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7E" w:rsidRPr="0008527E" w:rsidRDefault="0008527E" w:rsidP="008B364E">
      <w:pPr>
        <w:widowControl/>
        <w:autoSpaceDE/>
        <w:autoSpaceDN/>
        <w:spacing w:after="200" w:line="276" w:lineRule="auto"/>
        <w:ind w:left="9639"/>
        <w:rPr>
          <w:rFonts w:eastAsiaTheme="minorHAnsi"/>
          <w:sz w:val="28"/>
          <w:szCs w:val="28"/>
          <w:lang w:eastAsia="en-US" w:bidi="ar-SA"/>
        </w:rPr>
      </w:pPr>
      <w:r w:rsidRPr="0008527E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1</w:t>
      </w:r>
    </w:p>
    <w:p w:rsidR="0008527E" w:rsidRPr="0008527E" w:rsidRDefault="0008527E" w:rsidP="008B364E">
      <w:pPr>
        <w:autoSpaceDE/>
        <w:autoSpaceDN/>
        <w:ind w:left="9639"/>
        <w:jc w:val="both"/>
        <w:rPr>
          <w:sz w:val="28"/>
          <w:szCs w:val="28"/>
          <w:lang w:eastAsia="en-US" w:bidi="ar-SA"/>
        </w:rPr>
      </w:pPr>
      <w:r w:rsidRPr="0008527E">
        <w:rPr>
          <w:sz w:val="28"/>
          <w:szCs w:val="28"/>
          <w:lang w:eastAsia="en-US" w:bidi="ar-SA"/>
        </w:rPr>
        <w:t xml:space="preserve">к объявлению о приеме документов для </w:t>
      </w:r>
      <w:bookmarkStart w:id="0" w:name="_GoBack"/>
      <w:bookmarkEnd w:id="0"/>
      <w:r w:rsidRPr="0008527E">
        <w:rPr>
          <w:sz w:val="28"/>
          <w:szCs w:val="28"/>
          <w:lang w:eastAsia="en-US" w:bidi="ar-SA"/>
        </w:rPr>
        <w:t>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8B364E" w:rsidRDefault="008B364E" w:rsidP="00BF31E4">
      <w:pPr>
        <w:ind w:right="-31"/>
        <w:jc w:val="center"/>
        <w:rPr>
          <w:sz w:val="28"/>
          <w:szCs w:val="28"/>
        </w:rPr>
      </w:pPr>
    </w:p>
    <w:p w:rsidR="009B7FF1" w:rsidRDefault="009B7FF1" w:rsidP="00BF31E4">
      <w:pPr>
        <w:ind w:right="-31"/>
        <w:jc w:val="center"/>
        <w:rPr>
          <w:sz w:val="28"/>
          <w:szCs w:val="28"/>
        </w:rPr>
      </w:pPr>
    </w:p>
    <w:p w:rsidR="00BF31E4" w:rsidRDefault="00BF31E4" w:rsidP="00BF31E4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br/>
        <w:t>к уровню профессионального образования, специальностям и направлениям подготовки,</w:t>
      </w:r>
      <w:r>
        <w:rPr>
          <w:sz w:val="28"/>
          <w:szCs w:val="28"/>
        </w:rPr>
        <w:br/>
        <w:t xml:space="preserve">стажу государственной гражданской службы, профессионально-функциональным знаниям и умениям, </w:t>
      </w:r>
      <w:r>
        <w:rPr>
          <w:sz w:val="28"/>
          <w:szCs w:val="28"/>
        </w:rPr>
        <w:br/>
        <w:t>необходимым для замещения должности государственной гражданской службы Донецкой Народной Республики</w:t>
      </w:r>
      <w:r>
        <w:rPr>
          <w:sz w:val="28"/>
          <w:szCs w:val="28"/>
        </w:rPr>
        <w:br/>
        <w:t>в Министерстве агропромышленной политики и продовольствия Донецкой Народной Республики</w:t>
      </w:r>
    </w:p>
    <w:p w:rsidR="00BF31E4" w:rsidRDefault="00BF31E4">
      <w:pPr>
        <w:rPr>
          <w:sz w:val="28"/>
          <w:szCs w:val="28"/>
        </w:rPr>
      </w:pPr>
    </w:p>
    <w:tbl>
      <w:tblPr>
        <w:tblStyle w:val="a5"/>
        <w:tblW w:w="149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9"/>
        <w:gridCol w:w="17"/>
        <w:gridCol w:w="1560"/>
        <w:gridCol w:w="1702"/>
        <w:gridCol w:w="2835"/>
        <w:gridCol w:w="1843"/>
        <w:gridCol w:w="3119"/>
        <w:gridCol w:w="3403"/>
      </w:tblGrid>
      <w:tr w:rsidR="00DC4459" w:rsidRPr="003B1DC6" w:rsidTr="006D4FA3">
        <w:trPr>
          <w:trHeight w:val="51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№ п/п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Категория и группа должностей</w:t>
            </w:r>
          </w:p>
        </w:tc>
        <w:tc>
          <w:tcPr>
            <w:tcW w:w="1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Квалификационные требования для замещения должности государственной гражданской службы</w:t>
            </w:r>
            <w:r w:rsidRPr="00FC032C">
              <w:rPr>
                <w:sz w:val="20"/>
                <w:szCs w:val="20"/>
              </w:rPr>
              <w:br/>
              <w:t>Донецкой Народной Республики к:</w:t>
            </w:r>
          </w:p>
        </w:tc>
      </w:tr>
      <w:tr w:rsidR="00DC4459" w:rsidRPr="003B1DC6" w:rsidTr="006D4FA3">
        <w:trPr>
          <w:trHeight w:val="15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уровню профессионального образования,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стажу государственной гражданской службы/</w:t>
            </w:r>
          </w:p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работы по специальности, направлению подготовки</w:t>
            </w:r>
            <w:r w:rsidRPr="00FC032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знаниям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умениям</w:t>
            </w:r>
          </w:p>
        </w:tc>
      </w:tr>
      <w:tr w:rsidR="00DC4459" w:rsidRPr="003B1DC6" w:rsidTr="006D4FA3">
        <w:trPr>
          <w:trHeight w:val="1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7</w:t>
            </w:r>
          </w:p>
        </w:tc>
      </w:tr>
      <w:tr w:rsidR="00CB4BA1" w:rsidRPr="003B1DC6" w:rsidTr="006D4FA3">
        <w:trPr>
          <w:trHeight w:val="159"/>
        </w:trPr>
        <w:tc>
          <w:tcPr>
            <w:tcW w:w="14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FC032C" w:rsidRDefault="009A0162" w:rsidP="007D37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Департамент регулирования, координации и развития АПК</w:t>
            </w:r>
          </w:p>
        </w:tc>
      </w:tr>
      <w:tr w:rsidR="0078119B" w:rsidRPr="003B1DC6" w:rsidTr="006D4FA3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78119B" w:rsidP="0078119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9A0162" w:rsidP="00FC03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 Департамента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78119B" w:rsidP="0078119B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 w:rsidR="00FC032C" w:rsidRPr="00FC032C">
              <w:rPr>
                <w:sz w:val="20"/>
                <w:szCs w:val="20"/>
              </w:rPr>
              <w:t>руководители</w:t>
            </w:r>
            <w:r w:rsidRPr="00FC032C">
              <w:rPr>
                <w:sz w:val="20"/>
                <w:szCs w:val="20"/>
              </w:rPr>
              <w:t>»,</w:t>
            </w:r>
          </w:p>
          <w:p w:rsidR="0078119B" w:rsidRPr="00FC032C" w:rsidRDefault="009A0162" w:rsidP="00781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78119B" w:rsidRPr="00FC032C">
              <w:rPr>
                <w:sz w:val="20"/>
                <w:szCs w:val="20"/>
              </w:rPr>
              <w:t xml:space="preserve">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9A0162" w:rsidRDefault="0078119B" w:rsidP="0089091C">
            <w:pPr>
              <w:jc w:val="center"/>
              <w:rPr>
                <w:sz w:val="20"/>
                <w:szCs w:val="20"/>
                <w:highlight w:val="yellow"/>
              </w:rPr>
            </w:pPr>
            <w:r w:rsidRPr="0089091C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89091C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89091C">
              <w:rPr>
                <w:sz w:val="20"/>
                <w:szCs w:val="20"/>
              </w:rPr>
              <w:t xml:space="preserve"> по </w:t>
            </w:r>
            <w:r w:rsidR="0089091C" w:rsidRPr="0089091C">
              <w:rPr>
                <w:sz w:val="20"/>
                <w:szCs w:val="20"/>
              </w:rPr>
              <w:t xml:space="preserve">одному из </w:t>
            </w:r>
            <w:r w:rsidR="0089091C" w:rsidRPr="0089091C">
              <w:rPr>
                <w:sz w:val="20"/>
                <w:szCs w:val="20"/>
              </w:rPr>
              <w:lastRenderedPageBreak/>
              <w:t>направлению</w:t>
            </w:r>
            <w:r w:rsidRPr="0089091C">
              <w:rPr>
                <w:sz w:val="20"/>
                <w:szCs w:val="20"/>
              </w:rPr>
              <w:t xml:space="preserve"> подготовки</w:t>
            </w:r>
            <w:r w:rsidR="00FC032C" w:rsidRPr="0089091C">
              <w:rPr>
                <w:sz w:val="20"/>
                <w:szCs w:val="20"/>
              </w:rPr>
              <w:t xml:space="preserve"> </w:t>
            </w:r>
            <w:r w:rsidR="0089091C" w:rsidRPr="0089091C">
              <w:rPr>
                <w:sz w:val="20"/>
                <w:szCs w:val="20"/>
              </w:rPr>
              <w:t xml:space="preserve">(специальности): </w:t>
            </w:r>
            <w:r w:rsidR="00FC032C" w:rsidRPr="00C01FFA">
              <w:rPr>
                <w:sz w:val="20"/>
                <w:szCs w:val="20"/>
              </w:rPr>
              <w:t>«</w:t>
            </w:r>
            <w:r w:rsidR="00E1675E" w:rsidRPr="00C01FFA">
              <w:rPr>
                <w:sz w:val="20"/>
                <w:szCs w:val="20"/>
              </w:rPr>
              <w:t>Государственное и муниципальное управление</w:t>
            </w:r>
            <w:r w:rsidR="00FC032C" w:rsidRPr="00C01FFA">
              <w:rPr>
                <w:sz w:val="20"/>
                <w:szCs w:val="20"/>
              </w:rPr>
              <w:t>»,</w:t>
            </w:r>
            <w:r w:rsidRPr="00C01FFA">
              <w:rPr>
                <w:sz w:val="20"/>
                <w:szCs w:val="20"/>
              </w:rPr>
              <w:t xml:space="preserve"> «</w:t>
            </w:r>
            <w:r w:rsidR="00E1675E" w:rsidRPr="00C01FFA">
              <w:rPr>
                <w:sz w:val="20"/>
                <w:szCs w:val="20"/>
              </w:rPr>
              <w:t>Юриспруденция</w:t>
            </w:r>
            <w:r w:rsidRPr="00C01FFA">
              <w:rPr>
                <w:sz w:val="20"/>
                <w:szCs w:val="20"/>
              </w:rPr>
              <w:t>»</w:t>
            </w:r>
            <w:r w:rsidR="00E1675E" w:rsidRPr="00C01FFA">
              <w:rPr>
                <w:sz w:val="20"/>
                <w:szCs w:val="20"/>
              </w:rPr>
              <w:t>, «Менеджмент», «Экономика», «Агрономия», «Зоотехния» или иные специальности, направления подготовки, содержащиеся в ранее применяемых перечнях специальностей и направлений подготовки</w:t>
            </w:r>
            <w:r w:rsidR="004C0840" w:rsidRPr="00C01FFA">
              <w:rPr>
                <w:sz w:val="20"/>
                <w:szCs w:val="20"/>
              </w:rPr>
              <w:t>, для которых законодательством об образовании Донецкой Народной</w:t>
            </w:r>
            <w:r w:rsidR="00C01FFA">
              <w:rPr>
                <w:sz w:val="20"/>
                <w:szCs w:val="20"/>
              </w:rPr>
              <w:t xml:space="preserve"> Республики установлено соответствие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9A0162" w:rsidRDefault="0078119B" w:rsidP="009A0162">
            <w:pPr>
              <w:jc w:val="center"/>
              <w:rPr>
                <w:sz w:val="20"/>
                <w:szCs w:val="20"/>
                <w:highlight w:val="yellow"/>
              </w:rPr>
            </w:pPr>
            <w:r w:rsidRPr="009A0162">
              <w:rPr>
                <w:sz w:val="20"/>
                <w:szCs w:val="20"/>
              </w:rPr>
              <w:lastRenderedPageBreak/>
              <w:t xml:space="preserve">Не менее </w:t>
            </w:r>
            <w:r w:rsidR="009A0162" w:rsidRPr="009A0162">
              <w:rPr>
                <w:sz w:val="20"/>
                <w:szCs w:val="20"/>
              </w:rPr>
              <w:t>четырех</w:t>
            </w:r>
            <w:r w:rsidRPr="009A0162">
              <w:rPr>
                <w:sz w:val="20"/>
                <w:szCs w:val="20"/>
              </w:rPr>
              <w:t xml:space="preserve"> лет стажа государственной гражданской </w:t>
            </w:r>
            <w:r w:rsidRPr="009A0162">
              <w:rPr>
                <w:sz w:val="20"/>
                <w:szCs w:val="20"/>
              </w:rPr>
              <w:lastRenderedPageBreak/>
              <w:t>службы Донецкой Народной Республики или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C01FFA" w:rsidRDefault="0078119B" w:rsidP="0078119B">
            <w:pPr>
              <w:rPr>
                <w:sz w:val="20"/>
                <w:szCs w:val="20"/>
              </w:rPr>
            </w:pPr>
            <w:r w:rsidRPr="00C01FFA">
              <w:rPr>
                <w:sz w:val="20"/>
                <w:szCs w:val="20"/>
              </w:rPr>
              <w:lastRenderedPageBreak/>
              <w:t>Наличие профессионально –функциональных знаний, включая знания:</w:t>
            </w:r>
          </w:p>
          <w:p w:rsidR="0078119B" w:rsidRPr="00C01FFA" w:rsidRDefault="0078119B" w:rsidP="0078119B">
            <w:pPr>
              <w:rPr>
                <w:rFonts w:eastAsiaTheme="minorHAnsi"/>
                <w:sz w:val="20"/>
                <w:szCs w:val="20"/>
              </w:rPr>
            </w:pPr>
            <w:r w:rsidRPr="00C01FFA">
              <w:rPr>
                <w:sz w:val="20"/>
                <w:szCs w:val="20"/>
              </w:rPr>
              <w:t xml:space="preserve">– государственного языка </w:t>
            </w:r>
            <w:r w:rsidRPr="00C01FFA">
              <w:rPr>
                <w:sz w:val="20"/>
                <w:szCs w:val="20"/>
              </w:rPr>
              <w:lastRenderedPageBreak/>
              <w:t xml:space="preserve">Донецкой Народной Республики; </w:t>
            </w:r>
          </w:p>
          <w:p w:rsidR="0078119B" w:rsidRPr="00A96643" w:rsidRDefault="0078119B" w:rsidP="0078119B">
            <w:pPr>
              <w:rPr>
                <w:sz w:val="20"/>
                <w:szCs w:val="20"/>
              </w:rPr>
            </w:pPr>
            <w:r w:rsidRPr="00C01FFA">
              <w:rPr>
                <w:sz w:val="20"/>
                <w:szCs w:val="20"/>
              </w:rPr>
              <w:t>– Конс</w:t>
            </w:r>
            <w:r w:rsidRPr="00A96643">
              <w:rPr>
                <w:sz w:val="20"/>
                <w:szCs w:val="20"/>
              </w:rPr>
              <w:t xml:space="preserve">титуции Донецкой Народной Республики; </w:t>
            </w:r>
          </w:p>
          <w:p w:rsidR="0078119B" w:rsidRPr="00A96643" w:rsidRDefault="0078119B" w:rsidP="0078119B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C01FFA" w:rsidRPr="00A96643" w:rsidRDefault="00C01FFA" w:rsidP="0078119B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 «О системе органов исполнительной власти»;</w:t>
            </w:r>
          </w:p>
          <w:p w:rsidR="00C01FFA" w:rsidRPr="00A96643" w:rsidRDefault="00C01FFA" w:rsidP="00C01FFA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C01FFA" w:rsidRPr="00A96643" w:rsidRDefault="00C01FFA" w:rsidP="00C01FFA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</w:t>
            </w:r>
            <w:r w:rsidRPr="00A96643">
              <w:rPr>
                <w:color w:val="000000"/>
                <w:sz w:val="20"/>
                <w:szCs w:val="20"/>
              </w:rPr>
              <w:t xml:space="preserve"> </w:t>
            </w:r>
            <w:r w:rsidRPr="00A96643">
              <w:rPr>
                <w:sz w:val="20"/>
                <w:szCs w:val="20"/>
              </w:rPr>
              <w:t>«О персональных данных»;</w:t>
            </w:r>
          </w:p>
          <w:p w:rsidR="00C01FFA" w:rsidRPr="00A96643" w:rsidRDefault="00C01FFA" w:rsidP="00C01FFA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C01FFA" w:rsidRPr="00A96643" w:rsidRDefault="00C01FFA" w:rsidP="00C01FFA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 «О республиканских программах»;</w:t>
            </w:r>
          </w:p>
          <w:p w:rsidR="00A96643" w:rsidRPr="00A96643" w:rsidRDefault="00A96643" w:rsidP="0078119B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  <w:p w:rsidR="0086249E" w:rsidRDefault="0078119B" w:rsidP="0078119B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</w:t>
            </w:r>
            <w:r w:rsidR="0086249E">
              <w:rPr>
                <w:sz w:val="20"/>
                <w:szCs w:val="20"/>
              </w:rPr>
              <w:t xml:space="preserve"> законодательства в сфере противодействия коррупции;</w:t>
            </w:r>
          </w:p>
          <w:p w:rsidR="0086249E" w:rsidRDefault="0086249E" w:rsidP="00781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знаниями и умениями в области информационно-коммуникационных технологий;</w:t>
            </w:r>
          </w:p>
          <w:p w:rsidR="0078119B" w:rsidRPr="00A96643" w:rsidRDefault="0086249E" w:rsidP="00781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8119B" w:rsidRPr="00A96643">
              <w:rPr>
                <w:sz w:val="20"/>
                <w:szCs w:val="20"/>
              </w:rPr>
              <w:t>правил делопроизводства и документооборота;</w:t>
            </w:r>
          </w:p>
          <w:p w:rsidR="0078119B" w:rsidRPr="00A96643" w:rsidRDefault="0078119B" w:rsidP="0078119B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норм этики делового общения;</w:t>
            </w:r>
          </w:p>
          <w:p w:rsidR="0078119B" w:rsidRPr="009A0162" w:rsidRDefault="0078119B" w:rsidP="0078119B">
            <w:pPr>
              <w:rPr>
                <w:sz w:val="20"/>
                <w:szCs w:val="20"/>
                <w:highlight w:val="yellow"/>
              </w:rPr>
            </w:pPr>
            <w:r w:rsidRPr="00A96643">
              <w:rPr>
                <w:sz w:val="20"/>
                <w:szCs w:val="20"/>
              </w:rPr>
              <w:t xml:space="preserve">– порядка </w:t>
            </w:r>
            <w:r w:rsidR="00A96643" w:rsidRPr="00A96643">
              <w:rPr>
                <w:sz w:val="20"/>
                <w:szCs w:val="20"/>
              </w:rPr>
              <w:t>работы со служебной информацией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44" w:rsidRPr="0086249E" w:rsidRDefault="0078119B" w:rsidP="0078119B">
            <w:pPr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 xml:space="preserve">– руководить подчиненными, эффективно планировать, </w:t>
            </w:r>
            <w:r w:rsidRPr="0086249E">
              <w:rPr>
                <w:sz w:val="20"/>
                <w:szCs w:val="20"/>
              </w:rPr>
              <w:lastRenderedPageBreak/>
              <w:t xml:space="preserve">организовывать работу и контролировать ее выполнение; 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оперативно принимать и реализовывать управленческие решения;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взаимодействовать с другими государственными органами, общественными объединениями и иными организациями;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мотивировать и стимулировать достижение результатов подчиненными;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создавать эффективные взаимоотношения в коллективе;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контролировать исполнение поручений;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анализировать и прогнозировать деятельность структурного подразделения;</w:t>
            </w:r>
          </w:p>
          <w:p w:rsid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владеть навыками делового письма;</w:t>
            </w:r>
          </w:p>
          <w:p w:rsidR="0086249E" w:rsidRPr="0086249E" w:rsidRDefault="0086249E" w:rsidP="00B51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вести деловые переговоры;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разрабатывать проекты нормативных правовых актов МИНАГРОПРОМ ДНР, распорядительных документов;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B51F44" w:rsidRPr="0086249E" w:rsidRDefault="00B51F44" w:rsidP="00B51F44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78119B" w:rsidRDefault="00B51F44" w:rsidP="00B51F44">
            <w:pPr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эффективно планировать профессиональную служебную деятельность</w:t>
            </w:r>
            <w:r w:rsidR="0086249E">
              <w:rPr>
                <w:sz w:val="20"/>
                <w:szCs w:val="20"/>
              </w:rPr>
              <w:t>;</w:t>
            </w:r>
          </w:p>
          <w:p w:rsidR="0086249E" w:rsidRPr="009A0162" w:rsidRDefault="0086249E" w:rsidP="0086249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 умение работать в стрессовых ситуациях</w:t>
            </w:r>
          </w:p>
        </w:tc>
      </w:tr>
      <w:tr w:rsidR="0078119B" w:rsidRPr="003B1DC6" w:rsidTr="006D4FA3">
        <w:trPr>
          <w:trHeight w:val="159"/>
        </w:trPr>
        <w:tc>
          <w:tcPr>
            <w:tcW w:w="14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9A0162" w:rsidRDefault="0078119B" w:rsidP="009A0162">
            <w:pPr>
              <w:jc w:val="center"/>
              <w:rPr>
                <w:sz w:val="20"/>
                <w:szCs w:val="20"/>
              </w:rPr>
            </w:pPr>
            <w:r w:rsidRPr="009A0162">
              <w:rPr>
                <w:bCs/>
                <w:sz w:val="20"/>
                <w:szCs w:val="20"/>
              </w:rPr>
              <w:lastRenderedPageBreak/>
              <w:t xml:space="preserve">Отдел </w:t>
            </w:r>
            <w:r w:rsidR="009A0162" w:rsidRPr="009A0162">
              <w:rPr>
                <w:bCs/>
                <w:sz w:val="20"/>
                <w:szCs w:val="20"/>
              </w:rPr>
              <w:t>методологии, разработки и сопровождения республиканских программ Департамента регулирования, координации и развития АПК</w:t>
            </w:r>
          </w:p>
        </w:tc>
      </w:tr>
      <w:tr w:rsidR="0086249E" w:rsidRPr="0067164D" w:rsidTr="006D4FA3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FC032C" w:rsidRDefault="0086249E" w:rsidP="0086249E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FC032C" w:rsidRDefault="0086249E" w:rsidP="008624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Начальник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FC032C" w:rsidRDefault="0086249E" w:rsidP="0086249E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руководители</w:t>
            </w:r>
            <w:r w:rsidRPr="00FC032C">
              <w:rPr>
                <w:sz w:val="20"/>
                <w:szCs w:val="20"/>
              </w:rPr>
              <w:t>»,</w:t>
            </w:r>
          </w:p>
          <w:p w:rsidR="0086249E" w:rsidRPr="00FC032C" w:rsidRDefault="0086249E" w:rsidP="0086249E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9A0162" w:rsidRDefault="0089091C" w:rsidP="0086249E">
            <w:pPr>
              <w:jc w:val="center"/>
              <w:rPr>
                <w:sz w:val="20"/>
                <w:szCs w:val="20"/>
                <w:highlight w:val="yellow"/>
              </w:rPr>
            </w:pPr>
            <w:r w:rsidRPr="0089091C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89091C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89091C">
              <w:rPr>
                <w:sz w:val="20"/>
                <w:szCs w:val="20"/>
              </w:rPr>
              <w:t xml:space="preserve"> по одному из направлению подготовки (специальности): </w:t>
            </w:r>
            <w:r w:rsidRPr="00C01FFA">
              <w:rPr>
                <w:sz w:val="20"/>
                <w:szCs w:val="20"/>
              </w:rPr>
              <w:t xml:space="preserve">«Государственное и муниципальное управление», «Юриспруденция», «Менеджмент», «Экономика», </w:t>
            </w:r>
            <w:r>
              <w:rPr>
                <w:sz w:val="20"/>
                <w:szCs w:val="20"/>
              </w:rPr>
              <w:t xml:space="preserve">«Финансы и кредит», </w:t>
            </w:r>
            <w:r w:rsidRPr="00C01FFA">
              <w:rPr>
                <w:sz w:val="20"/>
                <w:szCs w:val="20"/>
              </w:rPr>
              <w:t>«Агрономия», «Зоотехния» или иные специальности,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Донецкой Народной</w:t>
            </w:r>
            <w:r>
              <w:rPr>
                <w:sz w:val="20"/>
                <w:szCs w:val="20"/>
              </w:rPr>
              <w:t xml:space="preserve"> Республики установлено соответствие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9A0162" w:rsidRDefault="0086249E" w:rsidP="0086249E">
            <w:pPr>
              <w:jc w:val="center"/>
              <w:rPr>
                <w:sz w:val="20"/>
                <w:szCs w:val="20"/>
              </w:rPr>
            </w:pPr>
            <w:r w:rsidRPr="009A0162">
              <w:rPr>
                <w:sz w:val="20"/>
                <w:szCs w:val="20"/>
              </w:rPr>
              <w:t>Не менее двух лет стажа государственной гражданской службы Донецкой Народной Республики или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C01FFA" w:rsidRDefault="0086249E" w:rsidP="0086249E">
            <w:pPr>
              <w:rPr>
                <w:sz w:val="20"/>
                <w:szCs w:val="20"/>
              </w:rPr>
            </w:pPr>
            <w:r w:rsidRPr="00C01FFA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86249E" w:rsidRPr="00C01FFA" w:rsidRDefault="0086249E" w:rsidP="0086249E">
            <w:pPr>
              <w:rPr>
                <w:rFonts w:eastAsiaTheme="minorHAnsi"/>
                <w:sz w:val="20"/>
                <w:szCs w:val="20"/>
              </w:rPr>
            </w:pPr>
            <w:r w:rsidRPr="00C01FFA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C01FFA">
              <w:rPr>
                <w:sz w:val="20"/>
                <w:szCs w:val="20"/>
              </w:rPr>
              <w:t>– Конс</w:t>
            </w:r>
            <w:r w:rsidRPr="00A96643">
              <w:rPr>
                <w:sz w:val="20"/>
                <w:szCs w:val="20"/>
              </w:rPr>
              <w:t xml:space="preserve">титуции Донецкой Народной Республики; 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 «О системе органов исполнительной власти»;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</w:t>
            </w:r>
            <w:r w:rsidRPr="00A96643">
              <w:rPr>
                <w:color w:val="000000"/>
                <w:sz w:val="20"/>
                <w:szCs w:val="20"/>
              </w:rPr>
              <w:t xml:space="preserve"> </w:t>
            </w:r>
            <w:r w:rsidRPr="00A96643">
              <w:rPr>
                <w:sz w:val="20"/>
                <w:szCs w:val="20"/>
              </w:rPr>
              <w:t>«О персональных данных»;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Закона Донецкой Народной Республики «О республиканских программах»;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  <w:p w:rsidR="0086249E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законодательства в сфере противодействия коррупции;</w:t>
            </w:r>
          </w:p>
          <w:p w:rsidR="0086249E" w:rsidRDefault="0086249E" w:rsidP="00862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знаниями и умениями в области информационно-коммуникационных технологий;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96643">
              <w:rPr>
                <w:sz w:val="20"/>
                <w:szCs w:val="20"/>
              </w:rPr>
              <w:t>правил делопроизводства и документооборота;</w:t>
            </w:r>
          </w:p>
          <w:p w:rsidR="0086249E" w:rsidRPr="00A96643" w:rsidRDefault="0086249E" w:rsidP="0086249E">
            <w:pPr>
              <w:rPr>
                <w:sz w:val="20"/>
                <w:szCs w:val="20"/>
              </w:rPr>
            </w:pPr>
            <w:r w:rsidRPr="00A96643">
              <w:rPr>
                <w:sz w:val="20"/>
                <w:szCs w:val="20"/>
              </w:rPr>
              <w:lastRenderedPageBreak/>
              <w:t>– норм этики делового общения;</w:t>
            </w:r>
          </w:p>
          <w:p w:rsidR="0086249E" w:rsidRPr="009A0162" w:rsidRDefault="0086249E" w:rsidP="0086249E">
            <w:pPr>
              <w:rPr>
                <w:sz w:val="20"/>
                <w:szCs w:val="20"/>
                <w:highlight w:val="yellow"/>
              </w:rPr>
            </w:pPr>
            <w:r w:rsidRPr="00A96643">
              <w:rPr>
                <w:sz w:val="20"/>
                <w:szCs w:val="20"/>
              </w:rPr>
              <w:t>– порядка работы со служебной информацией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86249E" w:rsidRDefault="0086249E" w:rsidP="0086249E">
            <w:pPr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 xml:space="preserve">– руководить подчиненными, эффективно планировать, организовывать работу и контролировать ее выполнение; 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оперативно принимать и реализовывать управленческие решения;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взаимодействовать с другими государственными органами, общественными объединениями и иными организациями;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мотивировать и стимулировать достижение результатов подчиненными;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создавать эффективные взаимоотношения в коллективе;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контролировать исполнение поручений;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анализировать и прогнозировать деятельность структурного подразделения;</w:t>
            </w:r>
          </w:p>
          <w:p w:rsid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владеть навыками делового письма;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вести деловые переговоры;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разрабатывать проекты нормативных правовых актов МИНАГРОПРОМ ДНР, распорядительных документов;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86249E" w:rsidRPr="0086249E" w:rsidRDefault="0086249E" w:rsidP="0086249E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86249E" w:rsidRDefault="0086249E" w:rsidP="0086249E">
            <w:pPr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lastRenderedPageBreak/>
              <w:t>– эффективно планировать профессиональную служебную деятельность</w:t>
            </w:r>
            <w:r>
              <w:rPr>
                <w:sz w:val="20"/>
                <w:szCs w:val="20"/>
              </w:rPr>
              <w:t>;</w:t>
            </w:r>
          </w:p>
          <w:p w:rsidR="0086249E" w:rsidRPr="009A0162" w:rsidRDefault="0086249E" w:rsidP="0086249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 умение работать в стрессовых ситуациях</w:t>
            </w:r>
          </w:p>
        </w:tc>
      </w:tr>
    </w:tbl>
    <w:p w:rsidR="00BF31E4" w:rsidRDefault="00BF31E4">
      <w:pPr>
        <w:rPr>
          <w:sz w:val="28"/>
          <w:szCs w:val="28"/>
        </w:rPr>
      </w:pPr>
    </w:p>
    <w:p w:rsidR="00B4338C" w:rsidRDefault="000F7340">
      <w:r w:rsidRPr="003D54C9">
        <w:rPr>
          <w:vertAlign w:val="superscript"/>
        </w:rPr>
        <w:t>1</w:t>
      </w:r>
      <w:r>
        <w:t xml:space="preserve"> для лиц, имеющих диплом специалиста или магистра с отличием, в течение трёх лет со дня выдачи диплома устанавливаются квалификационные требования к стажу </w:t>
      </w:r>
      <w:r w:rsidR="008D6993">
        <w:t xml:space="preserve">государственной </w:t>
      </w:r>
      <w:r>
        <w:t xml:space="preserve">гражданской службы или работы по специальности, направлению подготовки для замещения главных должностей </w:t>
      </w:r>
      <w:r w:rsidR="008D6993">
        <w:t xml:space="preserve">государственной </w:t>
      </w:r>
      <w:r>
        <w:t xml:space="preserve">гражданской службы – не менее одного года стажа </w:t>
      </w:r>
      <w:r w:rsidR="008D6993">
        <w:t xml:space="preserve">государственной </w:t>
      </w:r>
      <w:r>
        <w:t>гражданской службы или работы по специальности, направлению подготовки.</w:t>
      </w:r>
    </w:p>
    <w:sectPr w:rsidR="00B4338C" w:rsidSect="006D4FA3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8F" w:rsidRDefault="004C598F" w:rsidP="00FC2458">
      <w:r>
        <w:separator/>
      </w:r>
    </w:p>
  </w:endnote>
  <w:endnote w:type="continuationSeparator" w:id="0">
    <w:p w:rsidR="004C598F" w:rsidRDefault="004C598F" w:rsidP="00FC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8F" w:rsidRDefault="004C598F" w:rsidP="00FC2458">
      <w:r>
        <w:separator/>
      </w:r>
    </w:p>
  </w:footnote>
  <w:footnote w:type="continuationSeparator" w:id="0">
    <w:p w:rsidR="004C598F" w:rsidRDefault="004C598F" w:rsidP="00FC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9044"/>
      <w:docPartObj>
        <w:docPartGallery w:val="Page Numbers (Top of Page)"/>
        <w:docPartUnique/>
      </w:docPartObj>
    </w:sdtPr>
    <w:sdtContent>
      <w:p w:rsidR="006D4FA3" w:rsidRDefault="006D4FA3" w:rsidP="006D4F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  <w:sdt>
          <w:sdtPr>
            <w:id w:val="1592741176"/>
            <w:docPartObj>
              <w:docPartGallery w:val="Page Numbers (Top of Page)"/>
              <w:docPartUnique/>
            </w:docPartObj>
          </w:sdtPr>
          <w:sdtContent>
            <w:r>
              <w:t xml:space="preserve">      </w:t>
            </w:r>
            <w:r>
              <w:t xml:space="preserve">                                                           </w:t>
            </w:r>
            <w:r>
              <w:t xml:space="preserve">                      Продолжение Приложени</w:t>
            </w:r>
            <w:r>
              <w:t>я 1</w:t>
            </w:r>
          </w:sdtContent>
        </w:sdt>
      </w:p>
      <w:p w:rsidR="006D4FA3" w:rsidRDefault="006D4FA3" w:rsidP="006D4FA3">
        <w:pPr>
          <w:pStyle w:val="a8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A23"/>
    <w:multiLevelType w:val="hybridMultilevel"/>
    <w:tmpl w:val="966297E0"/>
    <w:lvl w:ilvl="0" w:tplc="3BEAD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A24132B"/>
    <w:multiLevelType w:val="hybridMultilevel"/>
    <w:tmpl w:val="15781362"/>
    <w:lvl w:ilvl="0" w:tplc="707E0BAC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E92953"/>
    <w:multiLevelType w:val="hybridMultilevel"/>
    <w:tmpl w:val="EBE68E2A"/>
    <w:lvl w:ilvl="0" w:tplc="F61A0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CD67F4F"/>
    <w:multiLevelType w:val="hybridMultilevel"/>
    <w:tmpl w:val="B560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0D2"/>
    <w:multiLevelType w:val="hybridMultilevel"/>
    <w:tmpl w:val="9A86AB82"/>
    <w:lvl w:ilvl="0" w:tplc="16784E56">
      <w:start w:val="1"/>
      <w:numFmt w:val="russianLower"/>
      <w:lvlText w:val="%1."/>
      <w:lvlJc w:val="left"/>
      <w:pPr>
        <w:ind w:left="1500" w:hanging="360"/>
      </w:pPr>
    </w:lvl>
    <w:lvl w:ilvl="1" w:tplc="20F8557A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632D1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FA4FE8"/>
    <w:multiLevelType w:val="hybridMultilevel"/>
    <w:tmpl w:val="CA0A6708"/>
    <w:lvl w:ilvl="0" w:tplc="84E6D848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C1"/>
    <w:rsid w:val="00027EB4"/>
    <w:rsid w:val="00054912"/>
    <w:rsid w:val="00075F5F"/>
    <w:rsid w:val="00083C56"/>
    <w:rsid w:val="0008527E"/>
    <w:rsid w:val="0009276B"/>
    <w:rsid w:val="000B538F"/>
    <w:rsid w:val="000E7061"/>
    <w:rsid w:val="000F7340"/>
    <w:rsid w:val="00132641"/>
    <w:rsid w:val="00167668"/>
    <w:rsid w:val="00172598"/>
    <w:rsid w:val="00184952"/>
    <w:rsid w:val="001A0C1F"/>
    <w:rsid w:val="002212BE"/>
    <w:rsid w:val="002963CC"/>
    <w:rsid w:val="002A69BB"/>
    <w:rsid w:val="002D5C32"/>
    <w:rsid w:val="002E2761"/>
    <w:rsid w:val="002E2ACC"/>
    <w:rsid w:val="003166FA"/>
    <w:rsid w:val="00340A1F"/>
    <w:rsid w:val="00341AE1"/>
    <w:rsid w:val="00357952"/>
    <w:rsid w:val="0039072C"/>
    <w:rsid w:val="003B1DC6"/>
    <w:rsid w:val="003D54C9"/>
    <w:rsid w:val="00415DE4"/>
    <w:rsid w:val="0043471D"/>
    <w:rsid w:val="0044374A"/>
    <w:rsid w:val="0045565F"/>
    <w:rsid w:val="0046431E"/>
    <w:rsid w:val="00470FAB"/>
    <w:rsid w:val="004903DA"/>
    <w:rsid w:val="004A47F6"/>
    <w:rsid w:val="004C0840"/>
    <w:rsid w:val="004C598F"/>
    <w:rsid w:val="004D576D"/>
    <w:rsid w:val="00531DF5"/>
    <w:rsid w:val="00552D61"/>
    <w:rsid w:val="00555ED6"/>
    <w:rsid w:val="00557FC1"/>
    <w:rsid w:val="0056780C"/>
    <w:rsid w:val="00595F5A"/>
    <w:rsid w:val="005A4223"/>
    <w:rsid w:val="005D3321"/>
    <w:rsid w:val="005E1AC4"/>
    <w:rsid w:val="005E31AF"/>
    <w:rsid w:val="005F655F"/>
    <w:rsid w:val="00654B6F"/>
    <w:rsid w:val="006557F6"/>
    <w:rsid w:val="0067164D"/>
    <w:rsid w:val="0067464E"/>
    <w:rsid w:val="00684E12"/>
    <w:rsid w:val="006A14A7"/>
    <w:rsid w:val="006C2647"/>
    <w:rsid w:val="006D4FA3"/>
    <w:rsid w:val="00757D6B"/>
    <w:rsid w:val="00780D3D"/>
    <w:rsid w:val="0078119B"/>
    <w:rsid w:val="007A7BA0"/>
    <w:rsid w:val="007C61FE"/>
    <w:rsid w:val="007D3711"/>
    <w:rsid w:val="007E66C9"/>
    <w:rsid w:val="008072A5"/>
    <w:rsid w:val="00832266"/>
    <w:rsid w:val="00836A04"/>
    <w:rsid w:val="0086249E"/>
    <w:rsid w:val="008712A0"/>
    <w:rsid w:val="0089091C"/>
    <w:rsid w:val="008968E5"/>
    <w:rsid w:val="008B364E"/>
    <w:rsid w:val="008C326D"/>
    <w:rsid w:val="008D6993"/>
    <w:rsid w:val="008D7AB0"/>
    <w:rsid w:val="008E338C"/>
    <w:rsid w:val="008E718F"/>
    <w:rsid w:val="009259CB"/>
    <w:rsid w:val="00932D5A"/>
    <w:rsid w:val="00977122"/>
    <w:rsid w:val="009A0162"/>
    <w:rsid w:val="009B7FF1"/>
    <w:rsid w:val="009E05EF"/>
    <w:rsid w:val="009E207A"/>
    <w:rsid w:val="00A15A87"/>
    <w:rsid w:val="00A40F65"/>
    <w:rsid w:val="00A505ED"/>
    <w:rsid w:val="00A60A25"/>
    <w:rsid w:val="00A61F7F"/>
    <w:rsid w:val="00A67CDA"/>
    <w:rsid w:val="00A96643"/>
    <w:rsid w:val="00AA0164"/>
    <w:rsid w:val="00AB09A3"/>
    <w:rsid w:val="00AB398F"/>
    <w:rsid w:val="00AF6026"/>
    <w:rsid w:val="00B0315A"/>
    <w:rsid w:val="00B4338C"/>
    <w:rsid w:val="00B51F44"/>
    <w:rsid w:val="00B62B9F"/>
    <w:rsid w:val="00B72614"/>
    <w:rsid w:val="00B9022E"/>
    <w:rsid w:val="00BB2A7D"/>
    <w:rsid w:val="00BD595A"/>
    <w:rsid w:val="00BE5525"/>
    <w:rsid w:val="00BF31E4"/>
    <w:rsid w:val="00C01FFA"/>
    <w:rsid w:val="00C057F5"/>
    <w:rsid w:val="00C22728"/>
    <w:rsid w:val="00C56B13"/>
    <w:rsid w:val="00C65EBD"/>
    <w:rsid w:val="00C6619B"/>
    <w:rsid w:val="00C70066"/>
    <w:rsid w:val="00C77E7D"/>
    <w:rsid w:val="00C81280"/>
    <w:rsid w:val="00C90B44"/>
    <w:rsid w:val="00CB4BA1"/>
    <w:rsid w:val="00CF6C9C"/>
    <w:rsid w:val="00D00230"/>
    <w:rsid w:val="00D447E5"/>
    <w:rsid w:val="00D554DE"/>
    <w:rsid w:val="00D60321"/>
    <w:rsid w:val="00DA50E6"/>
    <w:rsid w:val="00DC3FC4"/>
    <w:rsid w:val="00DC4459"/>
    <w:rsid w:val="00DD74B9"/>
    <w:rsid w:val="00E1675E"/>
    <w:rsid w:val="00E20F62"/>
    <w:rsid w:val="00E406B1"/>
    <w:rsid w:val="00E6171E"/>
    <w:rsid w:val="00E748C6"/>
    <w:rsid w:val="00E8702A"/>
    <w:rsid w:val="00EA608A"/>
    <w:rsid w:val="00EA6CD1"/>
    <w:rsid w:val="00EC1A65"/>
    <w:rsid w:val="00ED1EAB"/>
    <w:rsid w:val="00EF0B63"/>
    <w:rsid w:val="00F044D5"/>
    <w:rsid w:val="00F14B83"/>
    <w:rsid w:val="00F74F37"/>
    <w:rsid w:val="00F97726"/>
    <w:rsid w:val="00FC032C"/>
    <w:rsid w:val="00FC2458"/>
    <w:rsid w:val="00FC6730"/>
    <w:rsid w:val="00FE146B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2DDA-34FA-4A76-B882-C37D01FD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7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FC1"/>
    <w:pPr>
      <w:ind w:left="213" w:hanging="305"/>
      <w:jc w:val="both"/>
    </w:pPr>
  </w:style>
  <w:style w:type="table" w:styleId="a5">
    <w:name w:val="Table Grid"/>
    <w:basedOn w:val="a1"/>
    <w:uiPriority w:val="39"/>
    <w:rsid w:val="00557F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DC4459"/>
    <w:rPr>
      <w:rFonts w:ascii="Times New Roman" w:eastAsia="Times New Roman" w:hAnsi="Times New Roman" w:cs="Times New Roman"/>
      <w:lang w:eastAsia="ru-RU" w:bidi="ru-RU"/>
    </w:rPr>
  </w:style>
  <w:style w:type="character" w:customStyle="1" w:styleId="ConsPlusNormal">
    <w:name w:val="ConsPlusNormal Знак"/>
    <w:link w:val="ConsPlusNormal0"/>
    <w:locked/>
    <w:rsid w:val="00DC445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DC445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51F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F44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FC24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2458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C2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458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83</cp:revision>
  <cp:lastPrinted>2021-08-10T11:05:00Z</cp:lastPrinted>
  <dcterms:created xsi:type="dcterms:W3CDTF">2021-05-10T20:21:00Z</dcterms:created>
  <dcterms:modified xsi:type="dcterms:W3CDTF">2021-08-10T11:05:00Z</dcterms:modified>
</cp:coreProperties>
</file>