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1E" w:rsidRPr="0097742D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 xml:space="preserve">Приложение </w:t>
      </w:r>
      <w:r w:rsidR="000A49D9">
        <w:rPr>
          <w:rFonts w:eastAsiaTheme="majorEastAsia"/>
          <w:bCs/>
          <w:sz w:val="28"/>
          <w:szCs w:val="28"/>
          <w:lang w:eastAsia="en-US"/>
        </w:rPr>
        <w:t>6</w:t>
      </w:r>
    </w:p>
    <w:p w:rsidR="00DE011E" w:rsidRPr="0097742D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2E3D50" w:rsidRPr="0097742D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385D6B" w:rsidRPr="00385D6B">
        <w:rPr>
          <w:sz w:val="28"/>
          <w:szCs w:val="28"/>
        </w:rPr>
        <w:t>предоставления субсидий сельскохозяйственным товаропроизводителям из Республиканского бюджета Донецкой Народной Республики на поддержку собственного производства овощей открытого грунта и картофеля</w:t>
      </w:r>
    </w:p>
    <w:p w:rsidR="00DE011E" w:rsidRPr="00AC2056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AC2056">
        <w:rPr>
          <w:rFonts w:eastAsiaTheme="majorEastAsia"/>
          <w:bCs/>
          <w:sz w:val="28"/>
          <w:szCs w:val="28"/>
          <w:lang w:eastAsia="en-US"/>
        </w:rPr>
        <w:t>(</w:t>
      </w:r>
      <w:r w:rsidR="00746086">
        <w:rPr>
          <w:rFonts w:eastAsiaTheme="majorEastAsia"/>
          <w:bCs/>
          <w:sz w:val="28"/>
          <w:szCs w:val="28"/>
          <w:lang w:eastAsia="en-US"/>
        </w:rPr>
        <w:t>под</w:t>
      </w:r>
      <w:r>
        <w:rPr>
          <w:rFonts w:eastAsiaTheme="majorEastAsia"/>
          <w:bCs/>
          <w:sz w:val="28"/>
          <w:szCs w:val="28"/>
          <w:lang w:eastAsia="en-US"/>
        </w:rPr>
        <w:t xml:space="preserve">пункт </w:t>
      </w:r>
      <w:r w:rsidR="00843326">
        <w:rPr>
          <w:rFonts w:eastAsiaTheme="majorEastAsia"/>
          <w:bCs/>
          <w:sz w:val="28"/>
          <w:szCs w:val="28"/>
          <w:lang w:eastAsia="en-US"/>
        </w:rPr>
        <w:t>е</w:t>
      </w:r>
      <w:r w:rsidR="00746086">
        <w:rPr>
          <w:rFonts w:eastAsiaTheme="majorEastAsia"/>
          <w:bCs/>
          <w:sz w:val="28"/>
          <w:szCs w:val="28"/>
          <w:lang w:eastAsia="en-US"/>
        </w:rPr>
        <w:t xml:space="preserve"> пункта 2.3</w:t>
      </w:r>
      <w:r w:rsidRPr="00AC2056">
        <w:rPr>
          <w:rFonts w:eastAsiaTheme="majorEastAsia"/>
          <w:bCs/>
          <w:sz w:val="28"/>
          <w:szCs w:val="28"/>
          <w:lang w:eastAsia="en-US"/>
        </w:rPr>
        <w:t>)</w:t>
      </w:r>
    </w:p>
    <w:p w:rsidR="00DE011E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:rsidR="00072EAD" w:rsidRDefault="00072EAD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32"/>
          <w:lang w:eastAsia="en-US" w:bidi="en-US"/>
        </w:rPr>
      </w:pPr>
      <w:r w:rsidRPr="008E3AA2">
        <w:rPr>
          <w:rFonts w:eastAsia="Calibri" w:cs="Calibri"/>
          <w:b/>
          <w:sz w:val="28"/>
          <w:szCs w:val="28"/>
          <w:lang w:eastAsia="ar-SA"/>
        </w:rPr>
        <w:t xml:space="preserve">Реестр земельных участков пашни, используемых сельскохозяйственным товаропроизводителем для производства </w:t>
      </w:r>
      <w:r w:rsidRPr="008E3AA2">
        <w:rPr>
          <w:b/>
          <w:sz w:val="28"/>
          <w:szCs w:val="32"/>
          <w:lang w:eastAsia="en-US" w:bidi="en-US"/>
        </w:rPr>
        <w:t>овощных культур открытого грунта</w:t>
      </w:r>
      <w:r w:rsidR="0071402E">
        <w:rPr>
          <w:b/>
          <w:sz w:val="28"/>
          <w:szCs w:val="32"/>
          <w:lang w:eastAsia="en-US" w:bidi="en-US"/>
        </w:rPr>
        <w:t xml:space="preserve"> и картофеля</w:t>
      </w:r>
    </w:p>
    <w:p w:rsidR="00072EAD" w:rsidRDefault="00072EAD" w:rsidP="00DE011E">
      <w:pPr>
        <w:pStyle w:val="header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32"/>
          <w:lang w:eastAsia="en-US" w:bidi="en-US"/>
        </w:rPr>
      </w:pPr>
    </w:p>
    <w:p w:rsidR="00072EAD" w:rsidRPr="00072EAD" w:rsidRDefault="00072EAD" w:rsidP="00072EA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  <w:lang w:eastAsia="en-US" w:bidi="en-US"/>
        </w:rPr>
      </w:pPr>
      <w:r w:rsidRPr="00072EAD">
        <w:rPr>
          <w:sz w:val="22"/>
          <w:szCs w:val="22"/>
          <w:lang w:eastAsia="en-US" w:bidi="en-US"/>
        </w:rPr>
        <w:t>(наименование заявителя и административно-территориальной единицы)</w:t>
      </w:r>
    </w:p>
    <w:p w:rsidR="00072EAD" w:rsidRPr="00072EAD" w:rsidRDefault="00072EAD" w:rsidP="00072EA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16"/>
          <w:szCs w:val="1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848"/>
        <w:gridCol w:w="5670"/>
      </w:tblGrid>
      <w:tr w:rsidR="00072EAD" w:rsidRPr="008E3AA2" w:rsidTr="00072EAD">
        <w:trPr>
          <w:trHeight w:val="925"/>
        </w:trPr>
        <w:tc>
          <w:tcPr>
            <w:tcW w:w="817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№</w:t>
            </w:r>
          </w:p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proofErr w:type="gramStart"/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п</w:t>
            </w:r>
            <w:proofErr w:type="gramEnd"/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544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Кадастровый номер</w:t>
            </w:r>
          </w:p>
        </w:tc>
        <w:tc>
          <w:tcPr>
            <w:tcW w:w="4848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Название выращиваемой культуры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br/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 xml:space="preserve">Площадь посева под урожай 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br/>
            </w:r>
            <w:r w:rsidR="000216E5">
              <w:rPr>
                <w:rFonts w:eastAsia="Calibri" w:cs="Calibri"/>
                <w:sz w:val="28"/>
                <w:szCs w:val="28"/>
                <w:lang w:eastAsia="ar-SA"/>
              </w:rPr>
              <w:t>_________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 xml:space="preserve"> года (</w:t>
            </w:r>
            <w:proofErr w:type="gramStart"/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га</w:t>
            </w:r>
            <w:proofErr w:type="gramEnd"/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)</w:t>
            </w:r>
          </w:p>
        </w:tc>
      </w:tr>
      <w:tr w:rsidR="00072EAD" w:rsidRPr="008E3AA2" w:rsidTr="00F10530">
        <w:trPr>
          <w:trHeight w:val="20"/>
        </w:trPr>
        <w:tc>
          <w:tcPr>
            <w:tcW w:w="340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" w:type="dxa"/>
            <w:vAlign w:val="center"/>
          </w:tcPr>
          <w:p w:rsidR="00072EAD" w:rsidRPr="0074270C" w:rsidRDefault="0074270C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val="en-US" w:eastAsia="ar-SA"/>
              </w:rPr>
            </w:pPr>
            <w:r>
              <w:rPr>
                <w:rFonts w:eastAsia="Calibri" w:cs="Calibri"/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5670" w:type="dxa"/>
            <w:vAlign w:val="center"/>
          </w:tcPr>
          <w:p w:rsidR="00072EAD" w:rsidRPr="0074270C" w:rsidRDefault="0074270C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val="en-US" w:eastAsia="ar-SA"/>
              </w:rPr>
            </w:pPr>
            <w:r>
              <w:rPr>
                <w:rFonts w:eastAsia="Calibri" w:cs="Calibri"/>
                <w:sz w:val="28"/>
                <w:szCs w:val="28"/>
                <w:lang w:val="en-US" w:eastAsia="ar-SA"/>
              </w:rPr>
              <w:t>4</w:t>
            </w:r>
            <w:bookmarkStart w:id="0" w:name="_GoBack"/>
            <w:bookmarkEnd w:id="0"/>
          </w:p>
        </w:tc>
      </w:tr>
      <w:tr w:rsidR="00072EAD" w:rsidRPr="008E3AA2" w:rsidTr="00F10530">
        <w:trPr>
          <w:trHeight w:val="20"/>
        </w:trPr>
        <w:tc>
          <w:tcPr>
            <w:tcW w:w="34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EAD" w:rsidRPr="008E3AA2" w:rsidTr="00F10530">
        <w:trPr>
          <w:trHeight w:val="20"/>
        </w:trPr>
        <w:tc>
          <w:tcPr>
            <w:tcW w:w="34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EAD" w:rsidRPr="008E3AA2" w:rsidTr="00F10530">
        <w:trPr>
          <w:trHeight w:val="20"/>
        </w:trPr>
        <w:tc>
          <w:tcPr>
            <w:tcW w:w="340" w:type="dxa"/>
            <w:gridSpan w:val="2"/>
            <w:vAlign w:val="bottom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40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</w:p>
    <w:p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  <w:r w:rsidRPr="008E3AA2">
        <w:rPr>
          <w:rFonts w:eastAsia="Calibri" w:cs="Calibri"/>
          <w:sz w:val="28"/>
          <w:szCs w:val="28"/>
          <w:lang w:eastAsia="ar-SA"/>
        </w:rPr>
        <w:t>Руководитель</w:t>
      </w:r>
    </w:p>
    <w:p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  <w:r w:rsidRPr="008E3AA2">
        <w:rPr>
          <w:rFonts w:eastAsia="Calibri" w:cs="Calibri"/>
          <w:sz w:val="28"/>
          <w:szCs w:val="28"/>
          <w:lang w:eastAsia="ar-SA"/>
        </w:rPr>
        <w:t>организации __</w:t>
      </w:r>
      <w:r w:rsidRPr="008E3AA2">
        <w:rPr>
          <w:b/>
        </w:rPr>
        <w:t>_____</w:t>
      </w:r>
      <w:r w:rsidRPr="008E3AA2">
        <w:rPr>
          <w:b/>
          <w:u w:val="single"/>
        </w:rPr>
        <w:t>_____________________</w:t>
      </w:r>
      <w:r w:rsidRPr="008E3AA2">
        <w:rPr>
          <w:rFonts w:eastAsia="Calibri" w:cs="Calibri"/>
          <w:sz w:val="28"/>
          <w:szCs w:val="28"/>
          <w:lang w:eastAsia="ar-SA"/>
        </w:rPr>
        <w:t>_ Ф.И.О.</w:t>
      </w:r>
    </w:p>
    <w:p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  <w:r w:rsidRPr="008E3AA2">
        <w:rPr>
          <w:rFonts w:eastAsia="Calibri" w:cs="Calibri"/>
          <w:sz w:val="28"/>
          <w:szCs w:val="28"/>
          <w:lang w:eastAsia="ar-SA"/>
        </w:rPr>
        <w:t xml:space="preserve">                                        (подпись)</w:t>
      </w:r>
    </w:p>
    <w:p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  <w:r w:rsidRPr="008E3AA2">
        <w:rPr>
          <w:rFonts w:eastAsia="Calibri" w:cs="Calibri"/>
          <w:sz w:val="28"/>
          <w:szCs w:val="28"/>
          <w:lang w:eastAsia="ar-SA"/>
        </w:rPr>
        <w:t>Дата</w:t>
      </w:r>
    </w:p>
    <w:p w:rsidR="00A57B39" w:rsidRPr="00860FDF" w:rsidRDefault="00072EAD" w:rsidP="00072EAD">
      <w:pPr>
        <w:widowControl w:val="0"/>
        <w:suppressAutoHyphens/>
        <w:autoSpaceDE w:val="0"/>
        <w:spacing w:line="187" w:lineRule="auto"/>
        <w:jc w:val="both"/>
        <w:rPr>
          <w:color w:val="FFFFFF" w:themeColor="background1"/>
        </w:rPr>
      </w:pPr>
      <w:r w:rsidRPr="008E3AA2">
        <w:rPr>
          <w:rFonts w:eastAsia="Arial" w:cs="Arial"/>
          <w:bCs/>
          <w:sz w:val="28"/>
          <w:szCs w:val="28"/>
          <w:lang w:eastAsia="ar-SA"/>
        </w:rPr>
        <w:t>М.П. (при наличии)</w:t>
      </w:r>
    </w:p>
    <w:sectPr w:rsidR="00A57B39" w:rsidRPr="00860FDF" w:rsidSect="00777714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90" w:rsidRDefault="00BD7990" w:rsidP="00777714">
      <w:r>
        <w:separator/>
      </w:r>
    </w:p>
  </w:endnote>
  <w:endnote w:type="continuationSeparator" w:id="0">
    <w:p w:rsidR="00BD7990" w:rsidRDefault="00BD7990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90" w:rsidRDefault="00BD7990" w:rsidP="00777714">
      <w:r>
        <w:separator/>
      </w:r>
    </w:p>
  </w:footnote>
  <w:footnote w:type="continuationSeparator" w:id="0">
    <w:p w:rsidR="00BD7990" w:rsidRDefault="00BD7990" w:rsidP="0077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0B"/>
    <w:rsid w:val="000216E5"/>
    <w:rsid w:val="00047AB2"/>
    <w:rsid w:val="00072EAD"/>
    <w:rsid w:val="00097DE6"/>
    <w:rsid w:val="000A49D9"/>
    <w:rsid w:val="000B345E"/>
    <w:rsid w:val="001C3368"/>
    <w:rsid w:val="001D3EFB"/>
    <w:rsid w:val="001D5A84"/>
    <w:rsid w:val="001E40A5"/>
    <w:rsid w:val="00246A12"/>
    <w:rsid w:val="002740F1"/>
    <w:rsid w:val="002E3D50"/>
    <w:rsid w:val="00385D6B"/>
    <w:rsid w:val="003A1A81"/>
    <w:rsid w:val="003F769F"/>
    <w:rsid w:val="004638DC"/>
    <w:rsid w:val="00470EF7"/>
    <w:rsid w:val="004F3A06"/>
    <w:rsid w:val="00514DEA"/>
    <w:rsid w:val="005A2BA8"/>
    <w:rsid w:val="005F0CCC"/>
    <w:rsid w:val="00674CE6"/>
    <w:rsid w:val="006C58C1"/>
    <w:rsid w:val="00703BDF"/>
    <w:rsid w:val="0071402E"/>
    <w:rsid w:val="0074270C"/>
    <w:rsid w:val="00746086"/>
    <w:rsid w:val="00777714"/>
    <w:rsid w:val="007B27AC"/>
    <w:rsid w:val="00841834"/>
    <w:rsid w:val="00843326"/>
    <w:rsid w:val="00844F52"/>
    <w:rsid w:val="00860FDF"/>
    <w:rsid w:val="00897969"/>
    <w:rsid w:val="008B110B"/>
    <w:rsid w:val="008B387A"/>
    <w:rsid w:val="008D645B"/>
    <w:rsid w:val="009D079A"/>
    <w:rsid w:val="009E200D"/>
    <w:rsid w:val="00A3434C"/>
    <w:rsid w:val="00A57B39"/>
    <w:rsid w:val="00AA7ED8"/>
    <w:rsid w:val="00B0128C"/>
    <w:rsid w:val="00B07683"/>
    <w:rsid w:val="00BD7990"/>
    <w:rsid w:val="00BF40E5"/>
    <w:rsid w:val="00C80C8A"/>
    <w:rsid w:val="00CD1163"/>
    <w:rsid w:val="00DE011E"/>
    <w:rsid w:val="00E27CB7"/>
    <w:rsid w:val="00F10552"/>
    <w:rsid w:val="00F15930"/>
    <w:rsid w:val="00F60F02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Телиус Оксана Владимировна</cp:lastModifiedBy>
  <cp:revision>10</cp:revision>
  <dcterms:created xsi:type="dcterms:W3CDTF">2021-09-02T12:54:00Z</dcterms:created>
  <dcterms:modified xsi:type="dcterms:W3CDTF">2022-10-18T11:25:00Z</dcterms:modified>
</cp:coreProperties>
</file>