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FB03" w14:textId="77777777" w:rsidR="008C42F0" w:rsidRPr="003655B3" w:rsidRDefault="008C42F0" w:rsidP="004151CF">
      <w:pPr>
        <w:spacing w:after="0" w:line="25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УТВЕРЖДЕН</w:t>
      </w:r>
    </w:p>
    <w:p w14:paraId="62E26D3E" w14:textId="77777777" w:rsidR="008C42F0" w:rsidRPr="003655B3" w:rsidRDefault="008C42F0" w:rsidP="004151CF">
      <w:pPr>
        <w:spacing w:after="0" w:line="25" w:lineRule="atLeast"/>
        <w:ind w:left="5529"/>
        <w:rPr>
          <w:rFonts w:ascii="Times New Roman" w:hAnsi="Times New Roman" w:cs="Times New Roman"/>
          <w:sz w:val="28"/>
          <w:szCs w:val="28"/>
        </w:rPr>
      </w:pPr>
    </w:p>
    <w:p w14:paraId="2385C47C" w14:textId="77777777" w:rsidR="008C42F0" w:rsidRPr="003655B3" w:rsidRDefault="008C42F0" w:rsidP="004151CF">
      <w:pPr>
        <w:spacing w:after="0" w:line="25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5DCF7E2B" w14:textId="77777777" w:rsidR="008C42F0" w:rsidRPr="003655B3" w:rsidRDefault="008C42F0" w:rsidP="004151CF">
      <w:pPr>
        <w:spacing w:after="0" w:line="25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7C282F81" w14:textId="3C220FA6" w:rsidR="008C42F0" w:rsidRPr="003655B3" w:rsidRDefault="008C42F0" w:rsidP="004151CF">
      <w:pPr>
        <w:spacing w:after="0" w:line="25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от ___________202_г. № ______</w:t>
      </w:r>
      <w:r w:rsidR="00FC2329" w:rsidRPr="003655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4FB7E" w14:textId="77777777" w:rsidR="00FC2329" w:rsidRPr="003655B3" w:rsidRDefault="00FC2329" w:rsidP="004151CF">
      <w:pPr>
        <w:spacing w:after="0" w:line="25" w:lineRule="atLeast"/>
        <w:ind w:left="5529"/>
        <w:rPr>
          <w:rFonts w:ascii="Times New Roman" w:hAnsi="Times New Roman" w:cs="Times New Roman"/>
          <w:sz w:val="28"/>
          <w:szCs w:val="28"/>
        </w:rPr>
      </w:pPr>
    </w:p>
    <w:p w14:paraId="558C547B" w14:textId="77777777" w:rsidR="005840DF" w:rsidRDefault="005840DF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2F011" w14:textId="77777777" w:rsidR="009B3C98" w:rsidRPr="003655B3" w:rsidRDefault="009B3C98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3B661" w14:textId="77777777" w:rsidR="005840DF" w:rsidRPr="003655B3" w:rsidRDefault="005840DF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843EC0" w14:textId="77777777" w:rsidR="008C42F0" w:rsidRPr="003655B3" w:rsidRDefault="008C42F0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27684416" w14:textId="77777777" w:rsidR="008C42F0" w:rsidRPr="003655B3" w:rsidRDefault="008C42F0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 из бюджета </w:t>
      </w:r>
      <w:r w:rsidRPr="003655B3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  <w:r w:rsidRPr="0036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5B3">
        <w:rPr>
          <w:rFonts w:ascii="Times New Roman" w:hAnsi="Times New Roman" w:cs="Times New Roman"/>
          <w:b/>
          <w:sz w:val="28"/>
          <w:szCs w:val="28"/>
        </w:rPr>
        <w:br/>
      </w:r>
      <w:r w:rsidRPr="0036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возмещение предприятиям хлебопекарной промышленности части затрат на производство и реализацию 1 тонны произведенных </w:t>
      </w:r>
      <w:r w:rsidRPr="0036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реализованных хлеба и хлебобулочных изделий</w:t>
      </w:r>
    </w:p>
    <w:p w14:paraId="6608CF0A" w14:textId="77777777" w:rsidR="008C42F0" w:rsidRPr="003655B3" w:rsidRDefault="008C42F0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BA4AC" w14:textId="77777777" w:rsidR="008C42F0" w:rsidRPr="003655B3" w:rsidRDefault="008C42F0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Общие положения</w:t>
      </w:r>
    </w:p>
    <w:p w14:paraId="22E945DC" w14:textId="77777777" w:rsidR="00BE2A42" w:rsidRPr="003655B3" w:rsidRDefault="00BE2A42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29C7A2" w14:textId="037D694B" w:rsidR="00BE2A42" w:rsidRPr="003655B3" w:rsidRDefault="008C42F0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/>
          <w:sz w:val="28"/>
        </w:rPr>
        <w:t>1.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655B3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Pr="003655B3"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предприятиям хлебопекарной промышленности части затрат на производство и реализацию 1 тонны произведенных и реализованных хлеба и хлебобулочных изделий</w:t>
      </w:r>
      <w:r w:rsidRPr="00365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55B3">
        <w:rPr>
          <w:rFonts w:ascii="Times New Roman" w:hAnsi="Times New Roman" w:cs="Times New Roman"/>
          <w:sz w:val="28"/>
          <w:szCs w:val="28"/>
        </w:rPr>
        <w:t xml:space="preserve">(далее по тексту, соответственно - Порядок, Субсидии) определяет цели, условия и порядок предоставления средств из бюджета Донецкой Народной Республики в рамках Программы социально-экономического развития Донецкой Народной Республики, утвержденной Постановлением Правительства Донецкой Народной Республики от </w:t>
      </w:r>
      <w:r w:rsidR="00EF52CD" w:rsidRPr="003655B3">
        <w:rPr>
          <w:rFonts w:ascii="Times New Roman" w:hAnsi="Times New Roman" w:cs="Times New Roman"/>
          <w:sz w:val="28"/>
          <w:szCs w:val="28"/>
        </w:rPr>
        <w:t>28 апреля</w:t>
      </w:r>
      <w:r w:rsidRPr="003655B3">
        <w:rPr>
          <w:rFonts w:ascii="Times New Roman" w:hAnsi="Times New Roman" w:cs="Times New Roman"/>
          <w:sz w:val="28"/>
          <w:szCs w:val="28"/>
        </w:rPr>
        <w:t xml:space="preserve"> 20</w:t>
      </w:r>
      <w:r w:rsidR="00EF52CD" w:rsidRPr="003655B3">
        <w:rPr>
          <w:rFonts w:ascii="Times New Roman" w:hAnsi="Times New Roman" w:cs="Times New Roman"/>
          <w:sz w:val="28"/>
          <w:szCs w:val="28"/>
        </w:rPr>
        <w:t>23</w:t>
      </w:r>
      <w:r w:rsidRPr="003655B3">
        <w:rPr>
          <w:rFonts w:ascii="Times New Roman" w:hAnsi="Times New Roman" w:cs="Times New Roman"/>
          <w:sz w:val="28"/>
          <w:szCs w:val="28"/>
        </w:rPr>
        <w:t xml:space="preserve"> г. № </w:t>
      </w:r>
      <w:r w:rsidR="00EF52CD" w:rsidRPr="003655B3">
        <w:rPr>
          <w:rFonts w:ascii="Times New Roman" w:hAnsi="Times New Roman" w:cs="Times New Roman"/>
          <w:sz w:val="28"/>
          <w:szCs w:val="28"/>
        </w:rPr>
        <w:t>29-1</w:t>
      </w:r>
      <w:r w:rsidRPr="003655B3">
        <w:rPr>
          <w:rFonts w:ascii="Times New Roman" w:hAnsi="Times New Roman" w:cs="Times New Roman"/>
          <w:sz w:val="28"/>
          <w:szCs w:val="28"/>
        </w:rPr>
        <w:t>,</w:t>
      </w:r>
      <w:r w:rsidRPr="003655B3">
        <w:rPr>
          <w:sz w:val="28"/>
          <w:szCs w:val="28"/>
        </w:rPr>
        <w:t xml:space="preserve"> </w:t>
      </w:r>
      <w:r w:rsidRPr="003655B3">
        <w:rPr>
          <w:rFonts w:ascii="Times New Roman" w:hAnsi="Times New Roman" w:cs="Times New Roman"/>
          <w:sz w:val="28"/>
          <w:szCs w:val="28"/>
        </w:rPr>
        <w:t xml:space="preserve">на </w:t>
      </w:r>
      <w:r w:rsidR="00602A4D" w:rsidRPr="003655B3">
        <w:rPr>
          <w:rFonts w:ascii="Times New Roman" w:hAnsi="Times New Roman" w:cs="Times New Roman"/>
          <w:sz w:val="28"/>
          <w:szCs w:val="28"/>
        </w:rPr>
        <w:t>возмещени</w:t>
      </w:r>
      <w:r w:rsidR="0058122A" w:rsidRPr="003655B3">
        <w:rPr>
          <w:rFonts w:ascii="Times New Roman" w:hAnsi="Times New Roman" w:cs="Times New Roman"/>
          <w:sz w:val="28"/>
          <w:szCs w:val="28"/>
        </w:rPr>
        <w:t>е</w:t>
      </w:r>
      <w:r w:rsidRPr="003655B3">
        <w:rPr>
          <w:rFonts w:ascii="Times New Roman" w:hAnsi="Times New Roman" w:cs="Times New Roman"/>
          <w:sz w:val="28"/>
          <w:szCs w:val="28"/>
        </w:rPr>
        <w:t xml:space="preserve"> предприятиям хлебопекарной промышленности части затрат на производство и реализацию произведенных и реализованных хлеба и хлебобулочных изделий.</w:t>
      </w:r>
    </w:p>
    <w:p w14:paraId="5FDC9353" w14:textId="77777777" w:rsidR="00BE2A42" w:rsidRPr="003655B3" w:rsidRDefault="00BE2A42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Для целей настоящего Порядка используются следующие понятия:</w:t>
      </w:r>
    </w:p>
    <w:p w14:paraId="2C0CD290" w14:textId="25FAF2EA" w:rsidR="00BE2A42" w:rsidRPr="003655B3" w:rsidRDefault="00BE2A42" w:rsidP="00F46E54">
      <w:pPr>
        <w:spacing w:after="0" w:line="25" w:lineRule="atLeas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а)</w:t>
      </w:r>
      <w:r w:rsidR="00896BBA" w:rsidRPr="003655B3">
        <w:rPr>
          <w:rFonts w:ascii="Times New Roman" w:hAnsi="Times New Roman" w:cs="Times New Roman"/>
          <w:sz w:val="28"/>
          <w:szCs w:val="28"/>
        </w:rPr>
        <w:t> </w:t>
      </w:r>
      <w:r w:rsidRPr="003655B3">
        <w:rPr>
          <w:rFonts w:ascii="Times New Roman" w:hAnsi="Times New Roman" w:cs="Times New Roman"/>
          <w:sz w:val="28"/>
          <w:szCs w:val="28"/>
        </w:rPr>
        <w:t>предприятия хлебопекарной промышленности -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пяти суток) (код вида экономической деятельности в соответствии с Общероссийским классификатором видов экономической деятельности ОК 029</w:t>
      </w:r>
      <w:r w:rsidRPr="003655B3">
        <w:rPr>
          <w:rFonts w:ascii="Times New Roman" w:hAnsi="Times New Roman" w:cs="Times New Roman"/>
          <w:sz w:val="28"/>
          <w:szCs w:val="28"/>
        </w:rPr>
        <w:noBreakHyphen/>
        <w:t>2014 (КДЕС Ред. 2) — 10.71.1);</w:t>
      </w:r>
    </w:p>
    <w:p w14:paraId="02F69803" w14:textId="0284185C" w:rsidR="00BE2A42" w:rsidRPr="003655B3" w:rsidRDefault="00BE2A42" w:rsidP="00F46E54">
      <w:pPr>
        <w:spacing w:after="0" w:line="25" w:lineRule="atLeas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б)</w:t>
      </w:r>
      <w:r w:rsidR="00896BBA" w:rsidRPr="003655B3">
        <w:rPr>
          <w:rFonts w:ascii="Times New Roman" w:hAnsi="Times New Roman" w:cs="Times New Roman"/>
          <w:sz w:val="28"/>
          <w:szCs w:val="28"/>
        </w:rPr>
        <w:t> </w:t>
      </w:r>
      <w:r w:rsidRPr="003655B3">
        <w:rPr>
          <w:rFonts w:ascii="Times New Roman" w:hAnsi="Times New Roman" w:cs="Times New Roman"/>
          <w:sz w:val="28"/>
          <w:szCs w:val="28"/>
        </w:rPr>
        <w:t>хлеб и хлебобулочные изделия - хлеб недлительного хранения, булочные изделия недлительного хранения (со сроком годности менее пяти суток) (коды продукции в соответствии с Общероссийским классификатором продукции по видам экономической деятельности ОКПД 2 - 10.71.11.110 и 10.71.1 1.120);</w:t>
      </w:r>
    </w:p>
    <w:p w14:paraId="49325952" w14:textId="5BEE81AF" w:rsidR="00BE2A42" w:rsidRPr="003655B3" w:rsidRDefault="00BE2A42" w:rsidP="00F46E54">
      <w:pPr>
        <w:spacing w:after="0" w:line="25" w:lineRule="atLeas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в)</w:t>
      </w:r>
      <w:r w:rsidR="00896BBA" w:rsidRPr="003655B3">
        <w:rPr>
          <w:rFonts w:ascii="Times New Roman" w:hAnsi="Times New Roman" w:cs="Times New Roman"/>
          <w:sz w:val="28"/>
          <w:szCs w:val="28"/>
        </w:rPr>
        <w:t> </w:t>
      </w:r>
      <w:r w:rsidRPr="003655B3">
        <w:rPr>
          <w:rFonts w:ascii="Times New Roman" w:hAnsi="Times New Roman" w:cs="Times New Roman"/>
          <w:sz w:val="28"/>
          <w:szCs w:val="28"/>
        </w:rPr>
        <w:t xml:space="preserve">наличие мощностей для производства хлеба и хлебобулочных изделий - наличие у предприятия хлебопекарной промышленности материально-технической базы, необходимой для достижения результатов предоставления </w:t>
      </w:r>
      <w:r w:rsidR="00896BBA" w:rsidRPr="003655B3">
        <w:rPr>
          <w:rFonts w:ascii="Times New Roman" w:hAnsi="Times New Roman" w:cs="Times New Roman"/>
          <w:sz w:val="28"/>
          <w:szCs w:val="28"/>
        </w:rPr>
        <w:t>С</w:t>
      </w:r>
      <w:r w:rsidRPr="003655B3">
        <w:rPr>
          <w:rFonts w:ascii="Times New Roman" w:hAnsi="Times New Roman" w:cs="Times New Roman"/>
          <w:sz w:val="28"/>
          <w:szCs w:val="28"/>
        </w:rPr>
        <w:t>убсидии;</w:t>
      </w:r>
    </w:p>
    <w:p w14:paraId="2B997B68" w14:textId="4C8BB88F" w:rsidR="00BE2A42" w:rsidRPr="003655B3" w:rsidRDefault="00BE2A42" w:rsidP="00F46E54">
      <w:pPr>
        <w:spacing w:after="0" w:line="25" w:lineRule="atLeast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г)</w:t>
      </w:r>
      <w:r w:rsidR="00E03C6F" w:rsidRPr="003655B3">
        <w:rPr>
          <w:rFonts w:ascii="Times New Roman" w:hAnsi="Times New Roman" w:cs="Times New Roman"/>
          <w:sz w:val="28"/>
          <w:szCs w:val="28"/>
        </w:rPr>
        <w:t> </w:t>
      </w:r>
      <w:r w:rsidRPr="003655B3">
        <w:rPr>
          <w:rFonts w:ascii="Times New Roman" w:hAnsi="Times New Roman" w:cs="Times New Roman"/>
          <w:sz w:val="28"/>
          <w:szCs w:val="28"/>
        </w:rPr>
        <w:t xml:space="preserve">месяц получения субсидии - месяц </w:t>
      </w:r>
      <w:r w:rsidR="00E80D34" w:rsidRPr="003655B3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="00E03C6F" w:rsidRPr="003655B3">
        <w:rPr>
          <w:rFonts w:ascii="Times New Roman" w:hAnsi="Times New Roman" w:cs="Times New Roman"/>
          <w:sz w:val="28"/>
          <w:szCs w:val="28"/>
        </w:rPr>
        <w:t xml:space="preserve"> </w:t>
      </w:r>
      <w:r w:rsidR="00E03C6F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 (далее по тексту – Соглашение)</w:t>
      </w:r>
      <w:r w:rsidRPr="003655B3">
        <w:rPr>
          <w:rFonts w:ascii="Times New Roman" w:hAnsi="Times New Roman" w:cs="Times New Roman"/>
          <w:sz w:val="28"/>
          <w:szCs w:val="28"/>
        </w:rPr>
        <w:t>;</w:t>
      </w:r>
    </w:p>
    <w:p w14:paraId="7821E688" w14:textId="13DCEF44" w:rsidR="001F1138" w:rsidRPr="003655B3" w:rsidRDefault="00121A6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BE2A42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3C6F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2A42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предприятие хлебопекарной промышленности или индивидуальный предприниматель, осуществляющий производство хлеба и хлебобулочных изделий недлительного хранения (со сроком годности менее 5 суток) на территории Донецкой Народной Республики (код вида экономической деятельности в соответствии с Общероссийским классификатором видов экономической деятельности (ОК 029-2014 (КДЕС Ред. 2) – 10.71.1), представивший заяв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 предоставлении Субсидии;</w:t>
      </w:r>
    </w:p>
    <w:p w14:paraId="04C44754" w14:textId="7E3B6C98" w:rsidR="00121A64" w:rsidRPr="003655B3" w:rsidRDefault="00121A64" w:rsidP="00121A6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E03C6F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– заявитель, включенный в реестр получателей </w:t>
      </w:r>
      <w:r w:rsidR="00E03C6F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формируемый Министерством агропромышленной политики и продовольствия Донецкой Народной Республики (далее по тексту – Министерство) по форме, утвержденной Министерством</w:t>
      </w:r>
      <w:r w:rsidR="00C04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3F7958" w14:textId="14372F77" w:rsidR="0058122A" w:rsidRPr="003655B3" w:rsidRDefault="0058122A" w:rsidP="0058122A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B378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период, заявленный на предоставление Субсидии – период, за который заявителем предоставлено заявление о </w:t>
      </w:r>
      <w:r w:rsidRPr="003655B3">
        <w:rPr>
          <w:rFonts w:ascii="Times New Roman" w:hAnsi="Times New Roman" w:cs="Times New Roman"/>
          <w:sz w:val="28"/>
          <w:szCs w:val="28"/>
        </w:rPr>
        <w:t>предоставлении Субсидии (далее по тексту – Заявление)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пакетом документов, указанных в пункте 2.3. раздела </w:t>
      </w:r>
      <w:r w:rsidRPr="00365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0460F5DD" w14:textId="4F2B8225" w:rsidR="00FA054A" w:rsidRPr="003655B3" w:rsidRDefault="005238BF" w:rsidP="00075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1.3.</w:t>
      </w:r>
      <w:r w:rsidR="001905CE" w:rsidRPr="003655B3">
        <w:rPr>
          <w:rFonts w:ascii="Times New Roman" w:hAnsi="Times New Roman" w:cs="Times New Roman"/>
          <w:sz w:val="28"/>
          <w:szCs w:val="28"/>
        </w:rPr>
        <w:t> </w:t>
      </w:r>
      <w:r w:rsidRPr="003655B3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финансовая поддержка предприятий хлебопекарной промышленности в виде возмещения за счет средств бюджета Донецкой Народной Республики части затрат на производство и</w:t>
      </w:r>
      <w:r w:rsidRPr="003655B3">
        <w:rPr>
          <w:rFonts w:ascii="Times New Roman" w:hAnsi="Times New Roman" w:cs="Times New Roman"/>
          <w:sz w:val="28"/>
          <w:szCs w:val="28"/>
        </w:rPr>
        <w:br/>
        <w:t>реализацию хлеба и хлебобулочных изделий</w:t>
      </w:r>
      <w:r w:rsidR="005C781C" w:rsidRPr="003655B3">
        <w:rPr>
          <w:rFonts w:ascii="Times New Roman" w:hAnsi="Times New Roman" w:cs="Times New Roman"/>
          <w:sz w:val="28"/>
          <w:szCs w:val="28"/>
        </w:rPr>
        <w:t xml:space="preserve"> </w:t>
      </w:r>
      <w:r w:rsidR="00AB60CB" w:rsidRPr="003655B3">
        <w:rPr>
          <w:rFonts w:ascii="Times New Roman" w:hAnsi="Times New Roman" w:cs="Times New Roman"/>
          <w:sz w:val="28"/>
          <w:szCs w:val="28"/>
        </w:rPr>
        <w:t>за</w:t>
      </w:r>
      <w:r w:rsidR="005C781C" w:rsidRPr="003655B3">
        <w:rPr>
          <w:rFonts w:ascii="Times New Roman" w:hAnsi="Times New Roman" w:cs="Times New Roman"/>
          <w:sz w:val="28"/>
          <w:szCs w:val="28"/>
        </w:rPr>
        <w:t xml:space="preserve"> период, заявленн</w:t>
      </w:r>
      <w:r w:rsidR="00AB60CB" w:rsidRPr="003655B3">
        <w:rPr>
          <w:rFonts w:ascii="Times New Roman" w:hAnsi="Times New Roman" w:cs="Times New Roman"/>
          <w:sz w:val="28"/>
          <w:szCs w:val="28"/>
        </w:rPr>
        <w:t xml:space="preserve">ый </w:t>
      </w:r>
      <w:r w:rsidR="005C781C" w:rsidRPr="003655B3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FF4D78" w:rsidRPr="003655B3">
        <w:rPr>
          <w:rFonts w:ascii="Times New Roman" w:hAnsi="Times New Roman" w:cs="Times New Roman"/>
          <w:sz w:val="28"/>
          <w:szCs w:val="28"/>
        </w:rPr>
        <w:t>С</w:t>
      </w:r>
      <w:r w:rsidR="005C781C" w:rsidRPr="003655B3">
        <w:rPr>
          <w:rFonts w:ascii="Times New Roman" w:hAnsi="Times New Roman" w:cs="Times New Roman"/>
          <w:sz w:val="28"/>
          <w:szCs w:val="28"/>
        </w:rPr>
        <w:t>убсидии</w:t>
      </w:r>
      <w:r w:rsidR="0034689C" w:rsidRPr="003655B3">
        <w:rPr>
          <w:rFonts w:ascii="Times New Roman" w:hAnsi="Times New Roman" w:cs="Times New Roman"/>
          <w:sz w:val="28"/>
          <w:szCs w:val="28"/>
        </w:rPr>
        <w:t xml:space="preserve"> </w:t>
      </w:r>
      <w:r w:rsidRPr="003655B3">
        <w:rPr>
          <w:rFonts w:ascii="Times New Roman" w:hAnsi="Times New Roman" w:cs="Times New Roman"/>
          <w:sz w:val="28"/>
          <w:szCs w:val="28"/>
        </w:rPr>
        <w:t>по ставке, указанной в пункте 2.1</w:t>
      </w:r>
      <w:r w:rsidR="00D16161" w:rsidRPr="003655B3">
        <w:rPr>
          <w:rFonts w:ascii="Times New Roman" w:hAnsi="Times New Roman" w:cs="Times New Roman"/>
          <w:sz w:val="28"/>
          <w:szCs w:val="28"/>
        </w:rPr>
        <w:t>4</w:t>
      </w:r>
      <w:r w:rsidRPr="003655B3">
        <w:rPr>
          <w:rFonts w:ascii="Times New Roman" w:hAnsi="Times New Roman" w:cs="Times New Roman"/>
          <w:sz w:val="28"/>
          <w:szCs w:val="28"/>
        </w:rPr>
        <w:t xml:space="preserve"> раздела II настоящего Порядка, но не более фактически </w:t>
      </w:r>
      <w:bookmarkStart w:id="0" w:name="_Hlk158737557"/>
      <w:r w:rsidRPr="003655B3">
        <w:rPr>
          <w:rFonts w:ascii="Times New Roman" w:hAnsi="Times New Roman" w:cs="Times New Roman"/>
          <w:sz w:val="28"/>
          <w:szCs w:val="28"/>
        </w:rPr>
        <w:t xml:space="preserve">понесенных затрат </w:t>
      </w:r>
      <w:r w:rsidR="005C781C" w:rsidRPr="003655B3">
        <w:rPr>
          <w:rFonts w:ascii="Times New Roman" w:hAnsi="Times New Roman" w:cs="Times New Roman"/>
          <w:sz w:val="28"/>
          <w:szCs w:val="28"/>
        </w:rPr>
        <w:t>на приобретение сырья (муки, дрожжей</w:t>
      </w:r>
      <w:r w:rsidR="006E3F59" w:rsidRPr="003655B3">
        <w:rPr>
          <w:rFonts w:ascii="Times New Roman" w:hAnsi="Times New Roman" w:cs="Times New Roman"/>
          <w:sz w:val="28"/>
          <w:szCs w:val="28"/>
        </w:rPr>
        <w:t>,</w:t>
      </w:r>
      <w:r w:rsidR="005C781C" w:rsidRPr="003655B3">
        <w:rPr>
          <w:rFonts w:ascii="Times New Roman" w:hAnsi="Times New Roman" w:cs="Times New Roman"/>
          <w:sz w:val="28"/>
          <w:szCs w:val="28"/>
        </w:rPr>
        <w:t xml:space="preserve"> сахара, соли, масла растительного) и</w:t>
      </w:r>
      <w:r w:rsidR="004140A7" w:rsidRPr="003655B3">
        <w:rPr>
          <w:rFonts w:ascii="Times New Roman" w:hAnsi="Times New Roman" w:cs="Times New Roman"/>
          <w:sz w:val="28"/>
          <w:szCs w:val="28"/>
        </w:rPr>
        <w:t xml:space="preserve"> (</w:t>
      </w:r>
      <w:r w:rsidR="005C781C" w:rsidRPr="003655B3">
        <w:rPr>
          <w:rFonts w:ascii="Times New Roman" w:hAnsi="Times New Roman" w:cs="Times New Roman"/>
          <w:sz w:val="28"/>
          <w:szCs w:val="28"/>
        </w:rPr>
        <w:t>или</w:t>
      </w:r>
      <w:r w:rsidR="004140A7" w:rsidRPr="003655B3">
        <w:rPr>
          <w:rFonts w:ascii="Times New Roman" w:hAnsi="Times New Roman" w:cs="Times New Roman"/>
          <w:sz w:val="28"/>
          <w:szCs w:val="28"/>
        </w:rPr>
        <w:t>)</w:t>
      </w:r>
      <w:r w:rsidR="005C781C" w:rsidRPr="003655B3">
        <w:rPr>
          <w:rFonts w:ascii="Times New Roman" w:hAnsi="Times New Roman" w:cs="Times New Roman"/>
          <w:sz w:val="28"/>
          <w:szCs w:val="28"/>
        </w:rPr>
        <w:t xml:space="preserve"> зерна, использованных для производства и реализации хлеба и хлебобулочных изделий.</w:t>
      </w:r>
      <w:bookmarkEnd w:id="0"/>
    </w:p>
    <w:p w14:paraId="346954C2" w14:textId="70EF8505" w:rsidR="00E80D34" w:rsidRPr="003655B3" w:rsidRDefault="00E80D34" w:rsidP="000757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 xml:space="preserve">Возмещению подлежит часть затрат предприятий хлебопекарной промышленности на 1 тонну произведенных и реализованных хлеба и хлебобулочных изделий, возникших в текущем финансовом году за период, заявленный на предоставление </w:t>
      </w:r>
      <w:r w:rsidR="006E3F59" w:rsidRPr="003655B3">
        <w:rPr>
          <w:rFonts w:ascii="Times New Roman" w:hAnsi="Times New Roman" w:cs="Times New Roman"/>
          <w:sz w:val="28"/>
          <w:szCs w:val="28"/>
        </w:rPr>
        <w:t>С</w:t>
      </w:r>
      <w:r w:rsidRPr="003655B3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14:paraId="5E8BE00A" w14:textId="6C3884D0" w:rsidR="001F1138" w:rsidRPr="003655B3" w:rsidRDefault="001F1138" w:rsidP="0007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/>
          <w:sz w:val="28"/>
        </w:rPr>
        <w:t>1.4.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hAnsi="Times New Roman" w:cs="Times New Roman"/>
          <w:sz w:val="28"/>
          <w:szCs w:val="28"/>
        </w:rPr>
        <w:t xml:space="preserve">Министерство является главным распорядителем бюджетных средств,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="00ED1705" w:rsidRPr="003655B3">
        <w:rPr>
          <w:rFonts w:ascii="Times New Roman" w:hAnsi="Times New Roman" w:cs="Times New Roman"/>
          <w:sz w:val="28"/>
          <w:szCs w:val="28"/>
        </w:rPr>
        <w:t>С</w:t>
      </w:r>
      <w:r w:rsidRPr="003655B3">
        <w:rPr>
          <w:rFonts w:ascii="Times New Roman" w:hAnsi="Times New Roman" w:cs="Times New Roman"/>
          <w:sz w:val="28"/>
          <w:szCs w:val="28"/>
        </w:rPr>
        <w:t>убсиди</w:t>
      </w:r>
      <w:r w:rsidR="00ED1705" w:rsidRPr="003655B3">
        <w:rPr>
          <w:rFonts w:ascii="Times New Roman" w:hAnsi="Times New Roman" w:cs="Times New Roman"/>
          <w:sz w:val="28"/>
          <w:szCs w:val="28"/>
        </w:rPr>
        <w:t>и</w:t>
      </w:r>
      <w:r w:rsidRPr="003655B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14:paraId="371ECFE0" w14:textId="0F65E0C6" w:rsidR="00994BA8" w:rsidRPr="003655B3" w:rsidRDefault="00994BA8" w:rsidP="004151C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Получатели </w:t>
      </w:r>
      <w:r w:rsidR="00ED1705" w:rsidRPr="003655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убсидии определяются по результатам рассмотрения </w:t>
      </w:r>
      <w:r w:rsidR="00BF3DC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аявлений, в порядке установленном разделом </w:t>
      </w:r>
      <w:r w:rsidRPr="003655B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14:paraId="3419A1F6" w14:textId="77777777" w:rsidR="00994BA8" w:rsidRPr="003655B3" w:rsidRDefault="00994BA8" w:rsidP="004151C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72F2F" w14:textId="77777777" w:rsidR="00994BA8" w:rsidRPr="003655B3" w:rsidRDefault="00994BA8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Порядок рассмотрения заявлений, требования, предъявляемые</w:t>
      </w:r>
    </w:p>
    <w:p w14:paraId="4F8A0F97" w14:textId="0BD5DB0F" w:rsidR="00994BA8" w:rsidRPr="003655B3" w:rsidRDefault="00994BA8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заявителю, условия и порядок предоставления </w:t>
      </w:r>
      <w:r w:rsidR="007118BF"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убсидии</w:t>
      </w:r>
    </w:p>
    <w:p w14:paraId="7E84F4CF" w14:textId="77777777" w:rsidR="006F19CF" w:rsidRPr="003655B3" w:rsidRDefault="006F19CF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B0AB0D" w14:textId="628B61E1" w:rsidR="00994BA8" w:rsidRPr="003655B3" w:rsidRDefault="00994BA8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3655B3">
        <w:rPr>
          <w:rFonts w:ascii="Times New Roman" w:hAnsi="Times New Roman" w:cs="Times New Roman"/>
          <w:sz w:val="28"/>
          <w:szCs w:val="28"/>
        </w:rPr>
        <w:t xml:space="preserve">В целях определения получателя </w:t>
      </w:r>
      <w:r w:rsidR="00ED1705" w:rsidRPr="003655B3">
        <w:rPr>
          <w:rFonts w:ascii="Times New Roman" w:hAnsi="Times New Roman" w:cs="Times New Roman"/>
          <w:sz w:val="28"/>
          <w:szCs w:val="28"/>
        </w:rPr>
        <w:t>С</w:t>
      </w:r>
      <w:r w:rsidRPr="003655B3">
        <w:rPr>
          <w:rFonts w:ascii="Times New Roman" w:hAnsi="Times New Roman" w:cs="Times New Roman"/>
          <w:sz w:val="28"/>
          <w:szCs w:val="28"/>
        </w:rPr>
        <w:t xml:space="preserve">убсидии Министерство не менее чем за 5 (пять) рабочих дней, предшествующих дню начала приема </w:t>
      </w:r>
      <w:r w:rsidR="0058122A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 xml:space="preserve">аявлений, размещает объявление о предоставлении </w:t>
      </w:r>
      <w:r w:rsidR="001A4A18">
        <w:rPr>
          <w:rFonts w:ascii="Times New Roman" w:hAnsi="Times New Roman" w:cs="Times New Roman"/>
          <w:sz w:val="28"/>
          <w:szCs w:val="28"/>
        </w:rPr>
        <w:t>с</w:t>
      </w:r>
      <w:r w:rsidRPr="003655B3">
        <w:rPr>
          <w:rFonts w:ascii="Times New Roman" w:hAnsi="Times New Roman" w:cs="Times New Roman"/>
          <w:sz w:val="28"/>
          <w:szCs w:val="28"/>
        </w:rPr>
        <w:t>убсидий на возмещение предприятиям хлебопекарной промышленности части затрат на производство и реализацию 1 тонны произведенных и реализованных хлеба и хлебобулочных изделий (далее по тексту - Объявление) на официальном сайте Министерства в информационно-телекоммуникационной сети «Интернет» с указанием:</w:t>
      </w:r>
    </w:p>
    <w:p w14:paraId="0D9EE353" w14:textId="5F4071A1" w:rsidR="00994BA8" w:rsidRPr="003655B3" w:rsidRDefault="00994BA8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</w:t>
      </w:r>
      <w:r w:rsidRPr="003655B3">
        <w:rPr>
          <w:rFonts w:ascii="Times New Roman" w:hAnsi="Times New Roman" w:cs="Times New Roman"/>
          <w:sz w:val="28"/>
          <w:szCs w:val="28"/>
        </w:rPr>
        <w:t xml:space="preserve">срока проведения приема </w:t>
      </w:r>
      <w:r w:rsidR="00F026E9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 xml:space="preserve">аявлений: дата начала и окончания подачи (приема) </w:t>
      </w:r>
      <w:r w:rsidR="00F026E9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>аявлений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839336" w14:textId="2DC32613" w:rsidR="00994BA8" w:rsidRPr="003655B3" w:rsidRDefault="00994BA8" w:rsidP="004151CF">
      <w:pPr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/>
          <w:sz w:val="28"/>
        </w:rPr>
        <w:t>б)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hAnsi="Times New Roman"/>
          <w:sz w:val="28"/>
        </w:rPr>
        <w:t xml:space="preserve">наименования, места нахождения, почтового и электронного адреса </w:t>
      </w:r>
      <w:r w:rsidRPr="003655B3">
        <w:rPr>
          <w:rFonts w:ascii="Times New Roman" w:hAnsi="Times New Roman" w:cs="Times New Roman"/>
          <w:sz w:val="28"/>
          <w:szCs w:val="28"/>
        </w:rPr>
        <w:t>Министерства, контактных номеров</w:t>
      </w:r>
      <w:r w:rsidR="00FA054A" w:rsidRPr="003655B3">
        <w:rPr>
          <w:rFonts w:ascii="Times New Roman" w:hAnsi="Times New Roman" w:cs="Times New Roman"/>
          <w:sz w:val="28"/>
          <w:szCs w:val="28"/>
        </w:rPr>
        <w:t xml:space="preserve"> телефонов </w:t>
      </w:r>
      <w:r w:rsidRPr="003655B3">
        <w:rPr>
          <w:rFonts w:ascii="Times New Roman" w:hAnsi="Times New Roman" w:cs="Times New Roman"/>
          <w:sz w:val="28"/>
          <w:szCs w:val="28"/>
        </w:rPr>
        <w:t xml:space="preserve">должностных лиц Министерства, по которым осуществляется устная консультация по вопросам, связанным с порядком предоставления Субсидии, </w:t>
      </w:r>
      <w:r w:rsidRPr="003655B3">
        <w:rPr>
          <w:rFonts w:ascii="Times New Roman" w:hAnsi="Times New Roman"/>
          <w:sz w:val="28"/>
        </w:rPr>
        <w:t>в</w:t>
      </w:r>
      <w:r w:rsidRPr="003655B3">
        <w:rPr>
          <w:rFonts w:ascii="Times New Roman" w:hAnsi="Times New Roman" w:cs="Times New Roman"/>
          <w:sz w:val="28"/>
          <w:szCs w:val="28"/>
        </w:rPr>
        <w:t xml:space="preserve"> том числе о разъяснении положений Объявления;</w:t>
      </w:r>
    </w:p>
    <w:p w14:paraId="09B350F8" w14:textId="77777777" w:rsidR="00994BA8" w:rsidRPr="003655B3" w:rsidRDefault="00994BA8" w:rsidP="004151CF">
      <w:pPr>
        <w:pStyle w:val="formattext"/>
        <w:spacing w:before="0" w:beforeAutospacing="0" w:after="0" w:afterAutospacing="0" w:line="25" w:lineRule="atLeast"/>
        <w:ind w:firstLine="709"/>
        <w:jc w:val="both"/>
        <w:textAlignment w:val="baseline"/>
        <w:rPr>
          <w:sz w:val="28"/>
        </w:rPr>
      </w:pPr>
      <w:r w:rsidRPr="003655B3">
        <w:rPr>
          <w:sz w:val="28"/>
          <w:szCs w:val="28"/>
        </w:rPr>
        <w:t>в) </w:t>
      </w:r>
      <w:r w:rsidRPr="003655B3">
        <w:rPr>
          <w:sz w:val="28"/>
          <w:szCs w:val="28"/>
          <w:lang w:eastAsia="en-US"/>
        </w:rPr>
        <w:t>результатов</w:t>
      </w:r>
      <w:r w:rsidRPr="003655B3">
        <w:rPr>
          <w:sz w:val="28"/>
        </w:rPr>
        <w:t xml:space="preserve"> предоставления Субсидии;</w:t>
      </w:r>
    </w:p>
    <w:p w14:paraId="3F35DF1C" w14:textId="168B33CB" w:rsidR="00994BA8" w:rsidRPr="003655B3" w:rsidRDefault="00994BA8" w:rsidP="004151CF">
      <w:pPr>
        <w:pStyle w:val="formattext"/>
        <w:spacing w:before="0" w:beforeAutospacing="0" w:after="0" w:afterAutospacing="0" w:line="25" w:lineRule="atLeast"/>
        <w:ind w:firstLine="709"/>
        <w:jc w:val="both"/>
        <w:textAlignment w:val="baseline"/>
        <w:rPr>
          <w:sz w:val="28"/>
        </w:rPr>
      </w:pPr>
      <w:r w:rsidRPr="003655B3">
        <w:rPr>
          <w:sz w:val="28"/>
        </w:rPr>
        <w:t xml:space="preserve">г) сайта в информационно-телекоммуникационной сети «Интернет», на котором обеспечивается информационное сопровождение порядка рассмотрения </w:t>
      </w:r>
      <w:r w:rsidR="00F026E9" w:rsidRPr="003655B3">
        <w:rPr>
          <w:sz w:val="28"/>
        </w:rPr>
        <w:t>Заявлений</w:t>
      </w:r>
      <w:r w:rsidRPr="003655B3">
        <w:rPr>
          <w:sz w:val="28"/>
        </w:rPr>
        <w:t>;</w:t>
      </w:r>
    </w:p>
    <w:p w14:paraId="10BD04AD" w14:textId="77777777" w:rsidR="00994BA8" w:rsidRPr="003655B3" w:rsidRDefault="00994BA8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/>
          <w:sz w:val="28"/>
        </w:rPr>
        <w:t>д)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hAnsi="Times New Roman"/>
          <w:sz w:val="28"/>
        </w:rPr>
        <w:t>требований к заявителям</w:t>
      </w:r>
      <w:r w:rsidRPr="003655B3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заявителями для подтверждения их соответствия указанным требованиям;</w:t>
      </w:r>
    </w:p>
    <w:p w14:paraId="3E69099C" w14:textId="0E285517" w:rsidR="00994BA8" w:rsidRPr="003655B3" w:rsidRDefault="00994BA8" w:rsidP="004151CF">
      <w:pPr>
        <w:pStyle w:val="formattext"/>
        <w:spacing w:before="0" w:beforeAutospacing="0" w:after="0" w:afterAutospacing="0" w:line="25" w:lineRule="atLeast"/>
        <w:ind w:firstLine="709"/>
        <w:jc w:val="both"/>
        <w:textAlignment w:val="baseline"/>
        <w:rPr>
          <w:sz w:val="28"/>
        </w:rPr>
      </w:pPr>
      <w:r w:rsidRPr="003655B3">
        <w:rPr>
          <w:sz w:val="28"/>
        </w:rPr>
        <w:t>е)</w:t>
      </w:r>
      <w:r w:rsidRPr="003655B3">
        <w:rPr>
          <w:sz w:val="28"/>
          <w:szCs w:val="28"/>
        </w:rPr>
        <w:t> </w:t>
      </w:r>
      <w:r w:rsidRPr="003655B3">
        <w:rPr>
          <w:sz w:val="28"/>
        </w:rPr>
        <w:t xml:space="preserve">порядка подачи </w:t>
      </w:r>
      <w:r w:rsidR="00583DFC" w:rsidRPr="003655B3">
        <w:rPr>
          <w:sz w:val="28"/>
        </w:rPr>
        <w:t>З</w:t>
      </w:r>
      <w:r w:rsidRPr="003655B3">
        <w:rPr>
          <w:sz w:val="28"/>
        </w:rPr>
        <w:t>аявлений и требований, предъявляемых к форме и содержанию документов, подаваемых заявителями;</w:t>
      </w:r>
    </w:p>
    <w:p w14:paraId="5EA27851" w14:textId="23479E53" w:rsidR="00994BA8" w:rsidRPr="003655B3" w:rsidRDefault="00994BA8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/>
          <w:sz w:val="28"/>
        </w:rPr>
        <w:t>ж)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hAnsi="Times New Roman"/>
          <w:sz w:val="28"/>
        </w:rPr>
        <w:t xml:space="preserve">порядка отзыва и возврата </w:t>
      </w:r>
      <w:r w:rsidR="00583DFC" w:rsidRPr="003655B3">
        <w:rPr>
          <w:rFonts w:ascii="Times New Roman" w:hAnsi="Times New Roman"/>
          <w:sz w:val="28"/>
        </w:rPr>
        <w:t>З</w:t>
      </w:r>
      <w:r w:rsidRPr="003655B3">
        <w:rPr>
          <w:rFonts w:ascii="Times New Roman" w:hAnsi="Times New Roman"/>
          <w:sz w:val="28"/>
        </w:rPr>
        <w:t>аявлений, определяющего в том числе основания для их возврата;</w:t>
      </w:r>
    </w:p>
    <w:p w14:paraId="19EEA2AE" w14:textId="2351178D" w:rsidR="00994BA8" w:rsidRPr="003655B3" w:rsidRDefault="00994BA8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hAnsi="Times New Roman"/>
          <w:sz w:val="28"/>
        </w:rPr>
        <w:t xml:space="preserve">з) правил рассмотрения </w:t>
      </w:r>
      <w:r w:rsidR="00583DFC" w:rsidRPr="003655B3">
        <w:rPr>
          <w:rFonts w:ascii="Times New Roman" w:hAnsi="Times New Roman"/>
          <w:sz w:val="28"/>
        </w:rPr>
        <w:t>З</w:t>
      </w:r>
      <w:r w:rsidRPr="003655B3">
        <w:rPr>
          <w:rFonts w:ascii="Times New Roman" w:hAnsi="Times New Roman"/>
          <w:sz w:val="28"/>
        </w:rPr>
        <w:t>аявлений</w:t>
      </w:r>
      <w:r w:rsidRPr="003655B3">
        <w:rPr>
          <w:rFonts w:ascii="Times New Roman" w:hAnsi="Times New Roman" w:cs="Times New Roman"/>
          <w:sz w:val="28"/>
          <w:szCs w:val="28"/>
        </w:rPr>
        <w:t>;</w:t>
      </w:r>
    </w:p>
    <w:p w14:paraId="72E3AC39" w14:textId="77777777" w:rsidR="00994BA8" w:rsidRPr="003655B3" w:rsidRDefault="00994BA8" w:rsidP="004151CF">
      <w:pPr>
        <w:pStyle w:val="formattext"/>
        <w:spacing w:before="0" w:beforeAutospacing="0" w:after="0" w:afterAutospacing="0" w:line="25" w:lineRule="atLeast"/>
        <w:ind w:firstLine="709"/>
        <w:jc w:val="both"/>
        <w:textAlignment w:val="baseline"/>
        <w:rPr>
          <w:sz w:val="28"/>
        </w:rPr>
      </w:pPr>
      <w:r w:rsidRPr="003655B3">
        <w:rPr>
          <w:sz w:val="28"/>
          <w:szCs w:val="28"/>
          <w:lang w:eastAsia="en-US"/>
        </w:rPr>
        <w:t>и) </w:t>
      </w:r>
      <w:r w:rsidRPr="003655B3">
        <w:rPr>
          <w:sz w:val="28"/>
        </w:rPr>
        <w:t>порядка предоставления заявителям разъяснений положений Объявления, начала и окончания срока такого предоставления;</w:t>
      </w:r>
    </w:p>
    <w:p w14:paraId="2352FDB2" w14:textId="26377EA0" w:rsidR="00994BA8" w:rsidRPr="003655B3" w:rsidRDefault="00994BA8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к) </w:t>
      </w:r>
      <w:r w:rsidRPr="003655B3">
        <w:rPr>
          <w:rFonts w:ascii="Times New Roman" w:hAnsi="Times New Roman"/>
          <w:sz w:val="28"/>
        </w:rPr>
        <w:t xml:space="preserve">срока, в течение которого получатель </w:t>
      </w:r>
      <w:r w:rsidR="005E4EA0" w:rsidRPr="003655B3">
        <w:rPr>
          <w:rFonts w:ascii="Times New Roman" w:hAnsi="Times New Roman"/>
          <w:sz w:val="28"/>
        </w:rPr>
        <w:t>с</w:t>
      </w:r>
      <w:r w:rsidRPr="003655B3">
        <w:rPr>
          <w:rFonts w:ascii="Times New Roman" w:hAnsi="Times New Roman"/>
          <w:sz w:val="28"/>
        </w:rPr>
        <w:t xml:space="preserve">убсидии должен подписать </w:t>
      </w:r>
      <w:r w:rsidR="00A910AA" w:rsidRPr="003655B3">
        <w:rPr>
          <w:rFonts w:ascii="Times New Roman" w:hAnsi="Times New Roman"/>
          <w:sz w:val="28"/>
        </w:rPr>
        <w:t>С</w:t>
      </w:r>
      <w:r w:rsidR="003D3988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Pr="003655B3">
        <w:rPr>
          <w:rFonts w:ascii="Times New Roman" w:hAnsi="Times New Roman"/>
          <w:sz w:val="28"/>
        </w:rPr>
        <w:t>;</w:t>
      </w:r>
    </w:p>
    <w:p w14:paraId="41DB5A39" w14:textId="38BA3EA8" w:rsidR="00994BA8" w:rsidRPr="003655B3" w:rsidRDefault="00994BA8" w:rsidP="004151CF">
      <w:pPr>
        <w:pStyle w:val="formattext"/>
        <w:spacing w:before="0" w:beforeAutospacing="0" w:after="0" w:afterAutospacing="0" w:line="25" w:lineRule="atLeast"/>
        <w:ind w:firstLine="709"/>
        <w:jc w:val="both"/>
        <w:textAlignment w:val="baseline"/>
        <w:rPr>
          <w:sz w:val="28"/>
        </w:rPr>
      </w:pPr>
      <w:r w:rsidRPr="003655B3">
        <w:rPr>
          <w:sz w:val="28"/>
          <w:szCs w:val="28"/>
        </w:rPr>
        <w:t>л</w:t>
      </w:r>
      <w:r w:rsidRPr="003655B3">
        <w:rPr>
          <w:sz w:val="28"/>
        </w:rPr>
        <w:t xml:space="preserve">) условий, при которых получатель </w:t>
      </w:r>
      <w:r w:rsidR="00387AFE" w:rsidRPr="003655B3">
        <w:rPr>
          <w:sz w:val="28"/>
        </w:rPr>
        <w:t>с</w:t>
      </w:r>
      <w:r w:rsidRPr="003655B3">
        <w:rPr>
          <w:sz w:val="28"/>
        </w:rPr>
        <w:t xml:space="preserve">убсидии признаётся уклонившимся от заключения </w:t>
      </w:r>
      <w:r w:rsidR="003D3988" w:rsidRPr="003655B3">
        <w:rPr>
          <w:sz w:val="28"/>
        </w:rPr>
        <w:t>С</w:t>
      </w:r>
      <w:r w:rsidRPr="003655B3">
        <w:rPr>
          <w:sz w:val="28"/>
        </w:rPr>
        <w:t>оглашения;</w:t>
      </w:r>
    </w:p>
    <w:p w14:paraId="17211E44" w14:textId="3F58C323" w:rsidR="00994BA8" w:rsidRPr="003655B3" w:rsidRDefault="00994BA8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/>
          <w:sz w:val="28"/>
        </w:rPr>
        <w:t>м)</w:t>
      </w:r>
      <w:r w:rsidRPr="003655B3">
        <w:rPr>
          <w:rFonts w:ascii="Times New Roman" w:hAnsi="Times New Roman" w:cs="Times New Roman"/>
          <w:sz w:val="28"/>
          <w:szCs w:val="28"/>
        </w:rPr>
        <w:t> </w:t>
      </w:r>
      <w:r w:rsidRPr="003655B3">
        <w:rPr>
          <w:rFonts w:ascii="Times New Roman" w:hAnsi="Times New Roman"/>
          <w:sz w:val="28"/>
        </w:rPr>
        <w:t xml:space="preserve">даты размещения итогов рассмотрения </w:t>
      </w:r>
      <w:r w:rsidR="00583DFC" w:rsidRPr="003655B3">
        <w:rPr>
          <w:rFonts w:ascii="Times New Roman" w:hAnsi="Times New Roman"/>
          <w:sz w:val="28"/>
        </w:rPr>
        <w:t>З</w:t>
      </w:r>
      <w:r w:rsidRPr="003655B3">
        <w:rPr>
          <w:rFonts w:ascii="Times New Roman" w:hAnsi="Times New Roman"/>
          <w:sz w:val="28"/>
        </w:rPr>
        <w:t>аявлений на сайте Министерства</w:t>
      </w:r>
      <w:r w:rsidRPr="003655B3">
        <w:rPr>
          <w:rFonts w:ascii="Times New Roman" w:hAnsi="Times New Roman" w:cs="Times New Roman"/>
          <w:sz w:val="28"/>
          <w:szCs w:val="28"/>
        </w:rPr>
        <w:t>.</w:t>
      </w:r>
    </w:p>
    <w:p w14:paraId="6C92DD35" w14:textId="4E24DF24" w:rsidR="006F19CF" w:rsidRPr="003655B3" w:rsidRDefault="006F19CF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Заявитель должен соответствовать следующим требованиям (критериям) по состоянию на 1-е число месяца, в котором подано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3D3788" w14:textId="77777777" w:rsidR="006F19CF" w:rsidRPr="003655B3" w:rsidRDefault="006F19CF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заявитель - юридическое лицо –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</w:t>
      </w:r>
      <w:r w:rsidRPr="003655B3">
        <w:rPr>
          <w:rFonts w:ascii="Times New Roman" w:hAnsi="Times New Roman"/>
          <w:sz w:val="28"/>
        </w:rPr>
        <w:t>заявителя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приостановлена в порядке, предусмотренном действующим законодательством, </w:t>
      </w:r>
      <w:r w:rsidRPr="003655B3">
        <w:rPr>
          <w:rFonts w:ascii="Times New Roman" w:hAnsi="Times New Roman"/>
          <w:sz w:val="28"/>
        </w:rPr>
        <w:t>а заявитель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индивидуальный предприниматель не прекратил деятельность в качестве индивидуального предпринимателя, а также в отношении него не введена процедура банкротства;</w:t>
      </w:r>
    </w:p>
    <w:p w14:paraId="1C885139" w14:textId="77777777" w:rsidR="006F19CF" w:rsidRPr="003655B3" w:rsidRDefault="006F19CF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сведения о заявителе внесены в Единый государственный реестр юридических лиц либо Единый государственный реестр индивидуальных предпринимателей;</w:t>
      </w:r>
    </w:p>
    <w:p w14:paraId="34A0B201" w14:textId="44F4F481" w:rsidR="006F19CF" w:rsidRPr="003655B3" w:rsidRDefault="006F19CF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hAnsi="Times New Roman"/>
          <w:sz w:val="28"/>
        </w:rPr>
        <w:t>в) у заявителя отсутствует неисполненная обязанность по уплате налогов, сборов, пеней, штрафов, процентов, подлежащих уплате в соответствии с действующим законодательством о налогах и сборах</w:t>
      </w:r>
      <w:r w:rsidR="00056651" w:rsidRPr="003655B3">
        <w:rPr>
          <w:rFonts w:ascii="Times New Roman" w:hAnsi="Times New Roman"/>
          <w:sz w:val="28"/>
        </w:rPr>
        <w:t>;</w:t>
      </w:r>
    </w:p>
    <w:p w14:paraId="13D98FFB" w14:textId="77777777" w:rsidR="006F19CF" w:rsidRPr="003655B3" w:rsidRDefault="006F19CF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hAnsi="Times New Roman"/>
          <w:sz w:val="28"/>
        </w:rPr>
        <w:t>г) </w:t>
      </w:r>
      <w:r w:rsidRPr="003655B3">
        <w:rPr>
          <w:rFonts w:ascii="Times New Roman" w:hAnsi="Times New Roman" w:cs="Times New Roman"/>
          <w:sz w:val="28"/>
          <w:szCs w:val="28"/>
          <w:lang w:eastAsia="ru-RU"/>
        </w:rPr>
        <w:t>заявители</w:t>
      </w:r>
      <w:r w:rsidRPr="003655B3">
        <w:rPr>
          <w:rFonts w:ascii="Times New Roman" w:hAnsi="Times New Roman"/>
          <w:sz w:val="28"/>
        </w:rPr>
        <w:t xml:space="preserve"> </w:t>
      </w:r>
      <w:bookmarkStart w:id="1" w:name="_Hlk138430976"/>
      <w:r w:rsidRPr="003655B3">
        <w:rPr>
          <w:rFonts w:ascii="Times New Roman" w:hAnsi="Times New Roman"/>
          <w:sz w:val="28"/>
        </w:rPr>
        <w:t xml:space="preserve">не </w:t>
      </w:r>
      <w:r w:rsidRPr="003655B3">
        <w:rPr>
          <w:rFonts w:ascii="Times New Roman" w:hAnsi="Times New Roman" w:cs="Times New Roman"/>
          <w:sz w:val="28"/>
          <w:szCs w:val="28"/>
          <w:lang w:eastAsia="ru-RU"/>
        </w:rPr>
        <w:t>должны являться иностранными юридическими лицами, в том числе</w:t>
      </w:r>
      <w:r w:rsidRPr="003655B3">
        <w:rPr>
          <w:rFonts w:ascii="Times New Roman" w:hAnsi="Times New Roman"/>
          <w:sz w:val="28"/>
        </w:rPr>
        <w:t xml:space="preserve"> местом регистрации которых является государство или территория, включенные в </w:t>
      </w:r>
      <w:r w:rsidRPr="003655B3">
        <w:rPr>
          <w:rFonts w:ascii="Times New Roman" w:hAnsi="Times New Roman" w:cs="Times New Roman"/>
          <w:sz w:val="28"/>
          <w:szCs w:val="28"/>
          <w:lang w:eastAsia="ru-RU"/>
        </w:rPr>
        <w:t>утверждаемый</w:t>
      </w:r>
      <w:r w:rsidRPr="003655B3">
        <w:rPr>
          <w:rFonts w:ascii="Times New Roman" w:hAnsi="Times New Roman"/>
          <w:sz w:val="28"/>
        </w:rPr>
        <w:t xml:space="preserve"> Министерством финансов Российской Федерации перечень государств и территорий, </w:t>
      </w:r>
      <w:r w:rsidRPr="003655B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используемых для промежуточного (офшорного) владения активами в Российской Федерации (далее – </w:t>
      </w:r>
      <w:r w:rsidRPr="003655B3">
        <w:rPr>
          <w:rFonts w:ascii="Times New Roman" w:hAnsi="Times New Roman"/>
          <w:sz w:val="28"/>
        </w:rPr>
        <w:t xml:space="preserve">офшорные </w:t>
      </w:r>
      <w:r w:rsidRPr="003655B3">
        <w:rPr>
          <w:rFonts w:ascii="Times New Roman" w:hAnsi="Times New Roman" w:cs="Times New Roman"/>
          <w:sz w:val="28"/>
          <w:szCs w:val="28"/>
          <w:lang w:eastAsia="ru-RU"/>
        </w:rPr>
        <w:t xml:space="preserve">компании), а также российскими юридическими лицами, в уставном (складочном) капитале которых </w:t>
      </w:r>
      <w:r w:rsidRPr="003655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доля прямого или косвенного (через третьих лиц) участия офшорных компаний</w:t>
      </w:r>
      <w:r w:rsidRPr="003655B3">
        <w:rPr>
          <w:rFonts w:ascii="Times New Roman" w:hAnsi="Times New Roman"/>
          <w:sz w:val="28"/>
        </w:rPr>
        <w:t xml:space="preserve"> в совокупности превышает 25 процентов (если иное не предусмотрено законодательством Российской Федерации)</w:t>
      </w:r>
      <w:bookmarkEnd w:id="1"/>
      <w:r w:rsidRPr="003655B3">
        <w:rPr>
          <w:rFonts w:ascii="Times New Roman" w:hAnsi="Times New Roman"/>
          <w:sz w:val="28"/>
        </w:rPr>
        <w:t>;</w:t>
      </w:r>
    </w:p>
    <w:p w14:paraId="1C754BD4" w14:textId="77777777" w:rsidR="006F19CF" w:rsidRPr="003655B3" w:rsidRDefault="006F19CF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заявитель не получал за период, заявленный на предоставление Субсидии, средства из бюджета, из которого планируется предоставление Субсидии в соответствии с настоящим правовым актом Правительства Донецкой Народной Республики, на основании иных нормативных правовых актов Правительства Донецкой Народной Республики на цели, указанные в пункте 1.3 раздела I настоящего Порядка;</w:t>
      </w:r>
    </w:p>
    <w:p w14:paraId="5AEACDF8" w14:textId="1F9E58FF" w:rsidR="005238BF" w:rsidRPr="003655B3" w:rsidRDefault="005238BF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заявитель </w:t>
      </w:r>
      <w:r w:rsidR="00881915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 и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производственную деятельность на территории Донецкой Народной Республики, одним из видов экономической деятельности которого является вид, соответствующий коду Общероссийского классификатора видов экономической деятельности (ОК 029-2014 (КДЕС Ред. 2) 10.71.1);</w:t>
      </w:r>
    </w:p>
    <w:p w14:paraId="7CEC87A5" w14:textId="718FD245" w:rsidR="005238BF" w:rsidRPr="003655B3" w:rsidRDefault="005238BF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ж) </w:t>
      </w:r>
      <w:r w:rsidR="004A7584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CD7079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079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заявителя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</w:t>
      </w:r>
      <w:r w:rsidR="00CD7079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производства хлеба и хлебобулочных изделий;</w:t>
      </w:r>
    </w:p>
    <w:p w14:paraId="191CBC01" w14:textId="138D5817" w:rsidR="005238BF" w:rsidRPr="003655B3" w:rsidRDefault="005238BF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заявитель не должен находит</w:t>
      </w:r>
      <w:r w:rsid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1D52ED06" w14:textId="3B030441" w:rsidR="00881915" w:rsidRPr="003655B3" w:rsidRDefault="005238BF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и)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– производителе товаров, работ, услуг, являющихся заявителями.</w:t>
      </w:r>
    </w:p>
    <w:p w14:paraId="2CC69F3C" w14:textId="22E9ACCA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4026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7A0D9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заявитель направляет на электронную почту Министерства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о предоставлении Субсидии при предоставлении оригинала данного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в Министерство на бумажных носителях в срок, установленный в Объявлении, с </w:t>
      </w:r>
      <w:r w:rsidRPr="003655B3">
        <w:rPr>
          <w:rFonts w:ascii="Times New Roman" w:hAnsi="Times New Roman"/>
          <w:sz w:val="28"/>
        </w:rPr>
        <w:t>приложением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документов:</w:t>
      </w:r>
    </w:p>
    <w:p w14:paraId="5AD78462" w14:textId="77777777" w:rsidR="008448A4" w:rsidRPr="003655B3" w:rsidRDefault="008448A4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описи документов, по форме, в соответствии с приложением 1 к настоящему Порядку;</w:t>
      </w:r>
    </w:p>
    <w:p w14:paraId="18FE774D" w14:textId="0EC51A5D" w:rsidR="008448A4" w:rsidRPr="003655B3" w:rsidRDefault="008448A4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заявления о предоставлении </w:t>
      </w:r>
      <w:r w:rsidR="00F869A9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по форме, в соответствии с приложением 2 к настоящему Порядку, которое должно содержать, в том числе:</w:t>
      </w:r>
    </w:p>
    <w:p w14:paraId="75337453" w14:textId="77777777" w:rsidR="008448A4" w:rsidRPr="003655B3" w:rsidRDefault="008448A4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публикацию (размещение) в информационно-телекоммуникационной сети «Интернет» информации о заявителе;</w:t>
      </w:r>
    </w:p>
    <w:p w14:paraId="52028C90" w14:textId="5EAE671D" w:rsidR="008448A4" w:rsidRPr="003655B3" w:rsidRDefault="008448A4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заявителя требованиям, указанным в подпунктах «а», «в» – «</w:t>
      </w:r>
      <w:r w:rsidR="00397858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2.2 раздела </w:t>
      </w:r>
      <w:r w:rsidRPr="00365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46D74641" w14:textId="77777777" w:rsidR="008448A4" w:rsidRPr="003655B3" w:rsidRDefault="008448A4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согласия на обработку персональных данных в соответствии с действующим законодательством, по форме, в соответствии с приложением 3 к настоящему Порядку;</w:t>
      </w:r>
    </w:p>
    <w:p w14:paraId="4BAF1290" w14:textId="1ED6CD86" w:rsidR="008448A4" w:rsidRPr="003655B3" w:rsidRDefault="008448A4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документа, подтверждающего полномочия представителя на осуществление действий от имени </w:t>
      </w:r>
      <w:r w:rsidRPr="003655B3">
        <w:rPr>
          <w:rFonts w:ascii="Times New Roman" w:hAnsi="Times New Roman"/>
          <w:sz w:val="28"/>
        </w:rPr>
        <w:t>заявителя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представителем заявителя;</w:t>
      </w:r>
    </w:p>
    <w:p w14:paraId="16680E2F" w14:textId="1493CBC4" w:rsidR="008448A4" w:rsidRPr="003655B3" w:rsidRDefault="008448A4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 справки-расчета о размере причитающейся субсидии из бюджета Донецкой Народной Республики на возмещение предприятиям хлебопекарной промышленности части затрат</w:t>
      </w:r>
      <w:r w:rsidR="00AB60CB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</w:t>
      </w:r>
      <w:r w:rsidR="00AB60CB" w:rsidRPr="003655B3">
        <w:rPr>
          <w:rFonts w:ascii="Times New Roman" w:hAnsi="Times New Roman" w:cs="Times New Roman"/>
          <w:sz w:val="28"/>
          <w:szCs w:val="28"/>
        </w:rPr>
        <w:t>учета налога на добавленную стоимость</w:t>
      </w:r>
      <w:r w:rsidR="00AB60CB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и реализацию 1 тонны произведенных и реализованных хлеба и хлебобулочных изделий</w:t>
      </w:r>
      <w:r w:rsidR="00100B6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в соответствии с приложением 4 к настоящему Порядку;</w:t>
      </w:r>
    </w:p>
    <w:p w14:paraId="1D24EE06" w14:textId="1C6857E6" w:rsidR="008448A4" w:rsidRPr="003655B3" w:rsidRDefault="008448A4" w:rsidP="00472BB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справк</w:t>
      </w:r>
      <w:r w:rsidR="00472BB4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материально-технической базы для производства хлеба и хлебобулочных изделий</w:t>
      </w:r>
      <w:r w:rsidR="00472BB4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приложением 5 к настоящему Порядку.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14:paraId="2CCC2B9B" w14:textId="3506BEF8" w:rsidR="008448A4" w:rsidRPr="003655B3" w:rsidRDefault="008448A4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ж) реестр</w:t>
      </w:r>
      <w:r w:rsidR="006B759D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отгрузки в разрезе видов продукции, контрагентов (покупателей), с объемами хлеба и хлебобулочных изделий в количественном и денежном выражении и (или) иные документы, подтверждающие объемы реализации хлеба и хлебобулочных изделий. </w:t>
      </w:r>
    </w:p>
    <w:p w14:paraId="2FB1A177" w14:textId="0F6A6362" w:rsidR="008448A4" w:rsidRPr="003655B3" w:rsidRDefault="008448A4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указанные в реестрах отгрузки и (или) иных документах должны соответствовать сведениям, указанным в первичных учетных документах и бухгалтерской отчетности заявителя;</w:t>
      </w:r>
    </w:p>
    <w:p w14:paraId="4C8C28FF" w14:textId="38883966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з) справки об объемах произведенного и реализованного хлеба и хлебобулочных изделий за период, заявленный на предоставление Субсидии, по форме, в соответствии с приложением 6 к настоящему Порядку</w:t>
      </w:r>
      <w:r w:rsidR="00B26C2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0DA584" w14:textId="33812D19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и) справки о фактически понесенных затратах на производство хлеба и хлебобулочных изделий,</w:t>
      </w:r>
      <w:r w:rsidR="0014026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периоде,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</w:t>
      </w:r>
      <w:r w:rsidR="0014026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Субсидии, по форме, в соответствии с приложением 7 к настоящему Порядку.</w:t>
      </w:r>
    </w:p>
    <w:p w14:paraId="7E937B7C" w14:textId="55F47775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14:paraId="2FFD0957" w14:textId="21F846A9" w:rsidR="008448A4" w:rsidRPr="003655B3" w:rsidRDefault="008448A4" w:rsidP="00E1064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14026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фактические затраты в текущем году</w:t>
      </w:r>
      <w:r w:rsidR="007A0D9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при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обретени</w:t>
      </w:r>
      <w:r w:rsidR="007A0D9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 (зерна, муки, дрожжей, сахара, соли, масла растительного), пред</w:t>
      </w:r>
      <w:r w:rsidR="004A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ставляются:</w:t>
      </w:r>
    </w:p>
    <w:p w14:paraId="195C2274" w14:textId="1600A963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подтверждающих затраты на приобретение сырья (муки, дрожжей, сахара, соли, масла растительного) для производства и реализации хлеба и хлебобулочных изделий, </w:t>
      </w:r>
      <w:r w:rsidR="003C49B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период,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заявленный на предоставление Субсидии, по форме, в соответствии с приложением 8 к настоящему Порядку; </w:t>
      </w:r>
    </w:p>
    <w:p w14:paraId="7EA2796E" w14:textId="32682B26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затрат на выпуск продукции</w:t>
      </w:r>
      <w:r w:rsid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иные документы, подтверждающие внутрихозяйственный учет по передаче сырья для производства хлеба и хлебобулочных изделий за период, заявленный на предоставление Субсидии</w:t>
      </w:r>
      <w:r w:rsidR="00B26C2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196121" w14:textId="4844324B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договоров (контрактов) с контрагентами (поставщиками), спецификации (приложения) к договорам (контрактам), товарные накладные и (или) универсальные передаточные документы, за период, заявленный на предоставление Субсидии</w:t>
      </w:r>
      <w:r w:rsidR="00B26C2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005AD" w14:textId="33699454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понесенные затраты должны соответствовать сведениям, указанным в первичных учетных документах и бухгалтерской отчетности заявителя</w:t>
      </w:r>
      <w:r w:rsidR="00B26C2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6C41E" w14:textId="34360AE8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л) сведений об отсутствии у заявителя неисполненной обязанности по уплате налогов, сборов, пеней, штрафов, процентов, подлежащих уплате в соответствии с действующим законодательством о налогах и сборах</w:t>
      </w:r>
      <w:r w:rsidR="00B60DAE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2E9FEB" w14:textId="466A968F" w:rsidR="008448A4" w:rsidRPr="003655B3" w:rsidRDefault="008448A4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м) копии отчёта о производстве и отгрузке товаров и услуг, по форме, утверждённой органом исполнительной власти, осуществляющим специальные функции в сфере статистики, за период заявленный на предоставление Субсидии</w:t>
      </w:r>
      <w:r w:rsidR="00B26C2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20D747" w14:textId="1E7EF8E4" w:rsidR="008448A4" w:rsidRPr="00C12C2C" w:rsidRDefault="00140261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48A4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78BA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48A4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производства хлеба и хлебобулочных изделий со сроком годности менее 5 суток, код продукции в соответствии с Общероссийским классификатором продукции по видам экономической деятельности ОКПД 2 – 10.71.11.110 и 10.71.11.120, на текущий финансовый год с разбивкой по месяцам, заверенный получателем </w:t>
      </w:r>
      <w:r w:rsidR="008448A4" w:rsidRPr="00C12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C04496" w:rsidRPr="00C12C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994074" w14:textId="41B0862E" w:rsidR="00C04496" w:rsidRPr="003655B3" w:rsidRDefault="00B37849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2C">
        <w:rPr>
          <w:rFonts w:ascii="Times New Roman" w:eastAsia="Times New Roman" w:hAnsi="Times New Roman" w:cs="Times New Roman"/>
          <w:sz w:val="28"/>
          <w:szCs w:val="28"/>
          <w:lang w:eastAsia="ru-RU"/>
        </w:rPr>
        <w:t>о) справка о средней цене на реализуемый хлеб и хлебобулочные изделия, по форме, в соответствии с приложением 9 к настоящему Порядку.</w:t>
      </w:r>
    </w:p>
    <w:p w14:paraId="240E108B" w14:textId="1E74E569" w:rsidR="00C23136" w:rsidRPr="003655B3" w:rsidRDefault="00C23136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документов, направляемые в Министерство, должны быть подписаны руководителем заявителя, главным бухгалтером (при наличии), копии заверены в установленном законом порядке.</w:t>
      </w:r>
    </w:p>
    <w:p w14:paraId="19682458" w14:textId="2B218815" w:rsidR="005D0EC5" w:rsidRPr="003655B3" w:rsidRDefault="00ED1705" w:rsidP="00F46E54">
      <w:pPr>
        <w:spacing w:after="46" w:line="25" w:lineRule="atLeast"/>
        <w:ind w:right="57" w:firstLine="705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 xml:space="preserve">Ответственность за достоверность и полноту сведений и документов, являющихся основанием для предоставления </w:t>
      </w:r>
      <w:r w:rsidR="00B0431F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>убсидий, возлагается на получателей субсидий.</w:t>
      </w:r>
    </w:p>
    <w:p w14:paraId="1948FB5C" w14:textId="5EA925E1" w:rsidR="00FF2E5D" w:rsidRPr="003655B3" w:rsidRDefault="00FF2E5D" w:rsidP="004151CF">
      <w:pPr>
        <w:pStyle w:val="formattext"/>
        <w:spacing w:before="0" w:beforeAutospacing="0" w:after="0" w:afterAutospacing="0" w:line="25" w:lineRule="atLeast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3655B3">
        <w:rPr>
          <w:sz w:val="28"/>
          <w:szCs w:val="28"/>
        </w:rPr>
        <w:t>2.4. </w:t>
      </w:r>
      <w:r w:rsidRPr="003655B3">
        <w:rPr>
          <w:sz w:val="28"/>
          <w:szCs w:val="28"/>
          <w:lang w:eastAsia="en-US"/>
        </w:rPr>
        <w:t xml:space="preserve">Заявитель вправе отозвать </w:t>
      </w:r>
      <w:r w:rsidR="00583DFC" w:rsidRPr="003655B3">
        <w:rPr>
          <w:sz w:val="28"/>
          <w:szCs w:val="28"/>
          <w:lang w:eastAsia="en-US"/>
        </w:rPr>
        <w:t>З</w:t>
      </w:r>
      <w:r w:rsidRPr="003655B3">
        <w:rPr>
          <w:sz w:val="28"/>
          <w:szCs w:val="28"/>
          <w:lang w:eastAsia="en-US"/>
        </w:rPr>
        <w:t xml:space="preserve">аявление в течение срока приема </w:t>
      </w:r>
      <w:r w:rsidR="00583DFC" w:rsidRPr="003655B3">
        <w:rPr>
          <w:sz w:val="28"/>
          <w:szCs w:val="28"/>
          <w:lang w:eastAsia="en-US"/>
        </w:rPr>
        <w:t>З</w:t>
      </w:r>
      <w:r w:rsidRPr="003655B3">
        <w:rPr>
          <w:sz w:val="28"/>
          <w:szCs w:val="28"/>
          <w:lang w:eastAsia="en-US"/>
        </w:rPr>
        <w:t>аявлений, направив в Министерство заявление об его отзыве.</w:t>
      </w:r>
    </w:p>
    <w:p w14:paraId="1FDFC17B" w14:textId="77777777" w:rsidR="00FF2E5D" w:rsidRPr="003655B3" w:rsidRDefault="00FF2E5D" w:rsidP="004151CF">
      <w:pPr>
        <w:pStyle w:val="consplusnormal"/>
        <w:shd w:val="clear" w:color="auto" w:fill="FFFFFF"/>
        <w:spacing w:before="0" w:beforeAutospacing="0" w:after="0" w:afterAutospacing="0" w:line="25" w:lineRule="atLeast"/>
        <w:ind w:firstLine="709"/>
        <w:jc w:val="both"/>
        <w:rPr>
          <w:sz w:val="28"/>
          <w:szCs w:val="28"/>
          <w:lang w:eastAsia="en-US"/>
        </w:rPr>
      </w:pPr>
      <w:r w:rsidRPr="003655B3">
        <w:rPr>
          <w:sz w:val="28"/>
          <w:szCs w:val="28"/>
          <w:lang w:eastAsia="en-US"/>
        </w:rPr>
        <w:t>2.5. Министерство в течение 5 рабочих дней с даты регистрации письменного уведомления об отзыве возвращает документы заявителю.</w:t>
      </w:r>
    </w:p>
    <w:p w14:paraId="660E4E7B" w14:textId="7CECAAC7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В случае отзыва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аявления, а также в случае получения отказа, в соответствии с пунктом 2.12 настоящего Порядка заявитель вправе в течение срока, установленного для приема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аявлений, подать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повторно.</w:t>
      </w:r>
    </w:p>
    <w:p w14:paraId="4DE5AF1E" w14:textId="1E819B75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Заявитель в период срока приема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аявлений вправе обратиться в Министерство с письменным заявлением о разъяснении требований, предъявляемых к заявителю, условий и порядка предоставления </w:t>
      </w:r>
      <w:r w:rsidR="00284186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14:paraId="7F7BFFBD" w14:textId="6672DA3E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 В случае получения обращения о разъяснении требований, предъявляемых к заявителю, условий и порядка предоставления </w:t>
      </w:r>
      <w:r w:rsidR="007311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убсидии, Министерство направляет письменные разъяснения заявителю в срок </w:t>
      </w:r>
      <w:r w:rsidRPr="003655B3">
        <w:rPr>
          <w:rFonts w:ascii="Times New Roman" w:hAnsi="Times New Roman"/>
          <w:sz w:val="28"/>
        </w:rPr>
        <w:t xml:space="preserve">не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10 рабочих дней</w:t>
      </w:r>
      <w:r w:rsidRPr="003655B3">
        <w:rPr>
          <w:rFonts w:ascii="Times New Roman" w:hAnsi="Times New Roman"/>
          <w:sz w:val="28"/>
        </w:rPr>
        <w:t xml:space="preserve"> со дня регистрации данного обращения.</w:t>
      </w:r>
    </w:p>
    <w:p w14:paraId="530F00CD" w14:textId="12BB8B4C" w:rsidR="00FF2E5D" w:rsidRPr="003655B3" w:rsidRDefault="00FF2E5D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 В случае подачи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с пакетом документов </w:t>
      </w:r>
      <w:r w:rsidR="00284186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48A4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даты окончания срока приема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аявлений, указанной в Объявлении, такое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и пакет документов возвращается </w:t>
      </w:r>
      <w:r w:rsidR="00284186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48A4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аявителю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рассмотрения в течение 10 рабочих дней со дня подачи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019E9E28" w14:textId="709EEC80" w:rsidR="00FF2E5D" w:rsidRPr="003655B3" w:rsidRDefault="00FF2E5D" w:rsidP="00F46E54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1065899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Регистрация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в журнале регистрации заявлений, по форме в </w:t>
      </w:r>
      <w:r w:rsidRPr="00365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соответствии с приложением </w:t>
      </w:r>
      <w:r w:rsidR="007E551B" w:rsidRPr="009B3C9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</w:t>
      </w:r>
      <w:r w:rsidRPr="003655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Порядку, осуществляется уполномоченными должностными лицами Министерства в день его поступления на электронную почту Министерства с присвоением ему входящего номера и указанием даты и времени поступления, при условии предоставления в этот день оригинала </w:t>
      </w:r>
      <w:r w:rsidR="00583DFC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с полным комплектом документов на бумажных носителях, предусмотренных настоящим Порядком </w:t>
      </w:r>
      <w:r w:rsidRPr="003655B3">
        <w:rPr>
          <w:rFonts w:ascii="Times New Roman" w:hAnsi="Times New Roman" w:cs="Times New Roman"/>
          <w:sz w:val="28"/>
          <w:szCs w:val="28"/>
        </w:rPr>
        <w:t>по указанному в Объявлении почтовому адресу.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</w:p>
    <w:p w14:paraId="3D26044D" w14:textId="418A5D91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</w:t>
      </w:r>
      <w:r w:rsidRPr="003655B3">
        <w:rPr>
          <w:rFonts w:ascii="Times New Roman" w:hAnsi="Times New Roman" w:cs="Times New Roman"/>
          <w:sz w:val="28"/>
          <w:szCs w:val="28"/>
        </w:rPr>
        <w:t xml:space="preserve">Министерство осуществляет рассмотрение </w:t>
      </w:r>
      <w:r w:rsidR="00583DFC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 xml:space="preserve">аявления и принимает решение о предоставлении </w:t>
      </w:r>
      <w:r w:rsidR="005A624C" w:rsidRPr="003655B3">
        <w:rPr>
          <w:rFonts w:ascii="Times New Roman" w:hAnsi="Times New Roman" w:cs="Times New Roman"/>
          <w:sz w:val="28"/>
          <w:szCs w:val="28"/>
        </w:rPr>
        <w:t>С</w:t>
      </w:r>
      <w:r w:rsidRPr="003655B3">
        <w:rPr>
          <w:rFonts w:ascii="Times New Roman" w:hAnsi="Times New Roman" w:cs="Times New Roman"/>
          <w:sz w:val="28"/>
          <w:szCs w:val="28"/>
        </w:rPr>
        <w:t xml:space="preserve">убсидии в срок, не </w:t>
      </w:r>
      <w:r w:rsidRPr="003655B3">
        <w:rPr>
          <w:rFonts w:ascii="Times New Roman" w:hAnsi="Times New Roman"/>
          <w:sz w:val="28"/>
        </w:rPr>
        <w:t xml:space="preserve">превышающий </w:t>
      </w:r>
      <w:r w:rsidR="00B37849">
        <w:rPr>
          <w:rFonts w:ascii="Times New Roman" w:hAnsi="Times New Roman"/>
          <w:sz w:val="28"/>
        </w:rPr>
        <w:t>2</w:t>
      </w:r>
      <w:r w:rsidRPr="003655B3">
        <w:rPr>
          <w:rFonts w:ascii="Times New Roman" w:hAnsi="Times New Roman"/>
          <w:sz w:val="28"/>
        </w:rPr>
        <w:t>0 рабочих дней</w:t>
      </w:r>
      <w:r w:rsidRPr="003655B3">
        <w:rPr>
          <w:rFonts w:ascii="Times New Roman" w:hAnsi="Times New Roman" w:cs="Times New Roman"/>
          <w:sz w:val="28"/>
          <w:szCs w:val="28"/>
        </w:rPr>
        <w:t xml:space="preserve"> со дня, следующего за днём </w:t>
      </w:r>
      <w:r w:rsidR="002E7A62" w:rsidRPr="003655B3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583DFC" w:rsidRPr="003655B3">
        <w:rPr>
          <w:rFonts w:ascii="Times New Roman" w:hAnsi="Times New Roman" w:cs="Times New Roman"/>
          <w:sz w:val="28"/>
          <w:szCs w:val="28"/>
        </w:rPr>
        <w:t>З</w:t>
      </w:r>
      <w:r w:rsidR="002E7A62" w:rsidRPr="003655B3">
        <w:rPr>
          <w:rFonts w:ascii="Times New Roman" w:hAnsi="Times New Roman" w:cs="Times New Roman"/>
          <w:sz w:val="28"/>
          <w:szCs w:val="28"/>
        </w:rPr>
        <w:t>аявления</w:t>
      </w:r>
      <w:r w:rsidRPr="003655B3">
        <w:rPr>
          <w:rFonts w:ascii="Times New Roman" w:hAnsi="Times New Roman" w:cs="Times New Roman"/>
          <w:sz w:val="28"/>
          <w:szCs w:val="28"/>
        </w:rPr>
        <w:t>.</w:t>
      </w:r>
    </w:p>
    <w:p w14:paraId="767FD869" w14:textId="23D378B0" w:rsidR="00FF2E5D" w:rsidRPr="003655B3" w:rsidRDefault="00FF2E5D" w:rsidP="008448A4">
      <w:pPr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рассмотрения </w:t>
      </w:r>
      <w:r w:rsidR="00583DFC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 xml:space="preserve">аявлений Министерство принимает решение о предоставлении Субсидии и включении заявителей в Реестр получателей </w:t>
      </w:r>
      <w:r w:rsidR="00B221DA" w:rsidRPr="003655B3">
        <w:rPr>
          <w:rFonts w:ascii="Times New Roman" w:hAnsi="Times New Roman" w:cs="Times New Roman"/>
          <w:sz w:val="28"/>
          <w:szCs w:val="28"/>
        </w:rPr>
        <w:t>с</w:t>
      </w:r>
      <w:r w:rsidRPr="003655B3">
        <w:rPr>
          <w:rFonts w:ascii="Times New Roman" w:hAnsi="Times New Roman" w:cs="Times New Roman"/>
          <w:sz w:val="28"/>
          <w:szCs w:val="28"/>
        </w:rPr>
        <w:t>убсидии из бюджета Донецкой Народной Республики на возмещение предприятиям хлебопекарной промышленности части затрат на производство и реализацию 1 тонны произведенных и реализованных хлеба и хлебобулочных изделий (далее по тексту – Реестр)</w:t>
      </w:r>
      <w:r w:rsidR="00413A00" w:rsidRPr="003655B3">
        <w:rPr>
          <w:rFonts w:ascii="Times New Roman" w:hAnsi="Times New Roman" w:cs="Times New Roman"/>
          <w:sz w:val="28"/>
          <w:szCs w:val="28"/>
        </w:rPr>
        <w:t>,</w:t>
      </w:r>
      <w:r w:rsidRPr="003655B3">
        <w:rPr>
          <w:rFonts w:ascii="Times New Roman" w:hAnsi="Times New Roman" w:cs="Times New Roman"/>
          <w:sz w:val="28"/>
          <w:szCs w:val="28"/>
        </w:rPr>
        <w:t xml:space="preserve"> либо об отказе в ее предоставлении и включении в Реестр, с указанием оснований для отказа, о чем уведомляет заявителей в течение 5 рабочих дней со дня</w:t>
      </w:r>
      <w:r w:rsidR="008153F2">
        <w:rPr>
          <w:rFonts w:ascii="Times New Roman" w:hAnsi="Times New Roman" w:cs="Times New Roman"/>
          <w:sz w:val="28"/>
          <w:szCs w:val="28"/>
        </w:rPr>
        <w:t>,</w:t>
      </w:r>
      <w:r w:rsidRPr="003655B3">
        <w:rPr>
          <w:rFonts w:ascii="Times New Roman" w:hAnsi="Times New Roman" w:cs="Times New Roman"/>
          <w:sz w:val="28"/>
          <w:szCs w:val="28"/>
        </w:rPr>
        <w:t xml:space="preserve"> следующего за днем окончания рассмотрения </w:t>
      </w:r>
      <w:r w:rsidR="001A7EAA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>аявлений.</w:t>
      </w:r>
    </w:p>
    <w:p w14:paraId="219E22AA" w14:textId="1D5E48C6" w:rsidR="00FF2E5D" w:rsidRPr="003655B3" w:rsidRDefault="00FF2E5D" w:rsidP="00F46E54">
      <w:pPr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1A7EAA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 xml:space="preserve">аявлений и включение в Реестр осуществляется в последовательности, в которой поступали </w:t>
      </w:r>
      <w:r w:rsidR="001A7EAA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>аявления.</w:t>
      </w:r>
    </w:p>
    <w:p w14:paraId="236AF39D" w14:textId="026811FF" w:rsidR="00F017D5" w:rsidRPr="003655B3" w:rsidRDefault="00F017D5" w:rsidP="00F46E54">
      <w:pPr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Распределение Субсидии между заявител</w:t>
      </w:r>
      <w:r w:rsidR="00153898" w:rsidRPr="003655B3">
        <w:rPr>
          <w:rFonts w:ascii="Times New Roman" w:hAnsi="Times New Roman" w:cs="Times New Roman"/>
          <w:sz w:val="28"/>
          <w:szCs w:val="28"/>
        </w:rPr>
        <w:t>ями</w:t>
      </w:r>
      <w:r w:rsidRPr="003655B3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получателю бюджетных средств лимитов бюджетных обязательств, предусмотренны</w:t>
      </w:r>
      <w:r w:rsidR="00D25118">
        <w:rPr>
          <w:rFonts w:ascii="Times New Roman" w:hAnsi="Times New Roman" w:cs="Times New Roman"/>
          <w:sz w:val="28"/>
          <w:szCs w:val="28"/>
        </w:rPr>
        <w:t>х</w:t>
      </w:r>
      <w:r w:rsidRPr="003655B3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153898" w:rsidRPr="003655B3">
        <w:rPr>
          <w:rFonts w:ascii="Times New Roman" w:hAnsi="Times New Roman" w:cs="Times New Roman"/>
          <w:sz w:val="28"/>
          <w:szCs w:val="28"/>
        </w:rPr>
        <w:t xml:space="preserve">, в последовательности, в которой поступали </w:t>
      </w:r>
      <w:r w:rsidR="001A7EAA" w:rsidRPr="003655B3">
        <w:rPr>
          <w:rFonts w:ascii="Times New Roman" w:hAnsi="Times New Roman" w:cs="Times New Roman"/>
          <w:sz w:val="28"/>
          <w:szCs w:val="28"/>
        </w:rPr>
        <w:t>З</w:t>
      </w:r>
      <w:r w:rsidR="00153898" w:rsidRPr="003655B3">
        <w:rPr>
          <w:rFonts w:ascii="Times New Roman" w:hAnsi="Times New Roman" w:cs="Times New Roman"/>
          <w:sz w:val="28"/>
          <w:szCs w:val="28"/>
        </w:rPr>
        <w:t>аявления</w:t>
      </w:r>
      <w:r w:rsidRPr="003655B3">
        <w:rPr>
          <w:rFonts w:ascii="Times New Roman" w:hAnsi="Times New Roman" w:cs="Times New Roman"/>
          <w:sz w:val="28"/>
          <w:szCs w:val="28"/>
        </w:rPr>
        <w:t>.</w:t>
      </w:r>
    </w:p>
    <w:p w14:paraId="2D393F91" w14:textId="5E1E080A" w:rsidR="002804F3" w:rsidRPr="003655B3" w:rsidRDefault="000820A9" w:rsidP="00F46E54">
      <w:pPr>
        <w:spacing w:after="0" w:line="25" w:lineRule="atLeast"/>
        <w:ind w:right="71" w:firstLine="709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>В случае</w:t>
      </w:r>
      <w:r w:rsidR="00F017D5" w:rsidRPr="003655B3">
        <w:rPr>
          <w:rFonts w:ascii="Times New Roman" w:eastAsia="Times New Roman" w:hAnsi="Times New Roman" w:cs="Times New Roman"/>
          <w:sz w:val="28"/>
        </w:rPr>
        <w:t>, если общий объем средств, запрашиваемый заявителями, превышает объемы доведенных главно</w:t>
      </w:r>
      <w:r w:rsidR="00125D11">
        <w:rPr>
          <w:rFonts w:ascii="Times New Roman" w:eastAsia="Times New Roman" w:hAnsi="Times New Roman" w:cs="Times New Roman"/>
          <w:sz w:val="28"/>
        </w:rPr>
        <w:t xml:space="preserve">му </w:t>
      </w:r>
      <w:r w:rsidR="00F017D5" w:rsidRPr="003655B3">
        <w:rPr>
          <w:rFonts w:ascii="Times New Roman" w:eastAsia="Times New Roman" w:hAnsi="Times New Roman" w:cs="Times New Roman"/>
          <w:sz w:val="28"/>
        </w:rPr>
        <w:t>расп</w:t>
      </w:r>
      <w:r w:rsidR="002804F3" w:rsidRPr="003655B3">
        <w:rPr>
          <w:rFonts w:ascii="Times New Roman" w:eastAsia="Times New Roman" w:hAnsi="Times New Roman" w:cs="Times New Roman"/>
          <w:sz w:val="28"/>
        </w:rPr>
        <w:t>орядител</w:t>
      </w:r>
      <w:r w:rsidR="00125D11">
        <w:rPr>
          <w:rFonts w:ascii="Times New Roman" w:eastAsia="Times New Roman" w:hAnsi="Times New Roman" w:cs="Times New Roman"/>
          <w:sz w:val="28"/>
        </w:rPr>
        <w:t>ю</w:t>
      </w:r>
      <w:r w:rsidR="002804F3" w:rsidRPr="003655B3">
        <w:rPr>
          <w:rFonts w:ascii="Times New Roman" w:eastAsia="Times New Roman" w:hAnsi="Times New Roman" w:cs="Times New Roman"/>
          <w:sz w:val="28"/>
        </w:rPr>
        <w:t xml:space="preserve"> бюджетных средств лимитов бюджетных обязательств на эти цели в текущем финансовом году, распределение Субсидии осуществляется в той последовательности, в которой поступали и регистрировались </w:t>
      </w:r>
      <w:r w:rsidR="001A7EAA" w:rsidRPr="003655B3">
        <w:rPr>
          <w:rFonts w:ascii="Times New Roman" w:eastAsia="Times New Roman" w:hAnsi="Times New Roman" w:cs="Times New Roman"/>
          <w:sz w:val="28"/>
        </w:rPr>
        <w:t>З</w:t>
      </w:r>
      <w:r w:rsidR="002804F3" w:rsidRPr="003655B3">
        <w:rPr>
          <w:rFonts w:ascii="Times New Roman" w:eastAsia="Times New Roman" w:hAnsi="Times New Roman" w:cs="Times New Roman"/>
          <w:sz w:val="28"/>
        </w:rPr>
        <w:t>аявления.</w:t>
      </w:r>
    </w:p>
    <w:p w14:paraId="1379F507" w14:textId="642A4FF2" w:rsidR="002804F3" w:rsidRPr="003655B3" w:rsidRDefault="002804F3" w:rsidP="00F46E54">
      <w:pPr>
        <w:spacing w:after="0" w:line="2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 xml:space="preserve">В случае превышения заявленных к возмещению сумм Субсидии над объемами доведенных главному распорядителю бюджетных средств лимитов бюджетных обязательств на текущий финансовый год, </w:t>
      </w:r>
      <w:r w:rsidR="00CC6283" w:rsidRPr="003655B3">
        <w:rPr>
          <w:rFonts w:ascii="Times New Roman" w:eastAsia="Times New Roman" w:hAnsi="Times New Roman" w:cs="Times New Roman"/>
          <w:sz w:val="28"/>
        </w:rPr>
        <w:t>З</w:t>
      </w:r>
      <w:r w:rsidRPr="003655B3">
        <w:rPr>
          <w:rFonts w:ascii="Times New Roman" w:eastAsia="Times New Roman" w:hAnsi="Times New Roman" w:cs="Times New Roman"/>
          <w:sz w:val="28"/>
        </w:rPr>
        <w:t>аявление, зарегистрированное в журнале под очередным порядковым номером, которое не может быть принято к финансированию в полном объеме, при наличии письменного согласия заявителя финансируется в пределах остатка, доведенн</w:t>
      </w:r>
      <w:r w:rsidR="00D93915">
        <w:rPr>
          <w:rFonts w:ascii="Times New Roman" w:eastAsia="Times New Roman" w:hAnsi="Times New Roman" w:cs="Times New Roman"/>
          <w:sz w:val="28"/>
        </w:rPr>
        <w:t>ого</w:t>
      </w:r>
      <w:r w:rsidRPr="003655B3">
        <w:rPr>
          <w:rFonts w:ascii="Times New Roman" w:eastAsia="Times New Roman" w:hAnsi="Times New Roman" w:cs="Times New Roman"/>
          <w:sz w:val="28"/>
        </w:rPr>
        <w:t xml:space="preserve"> главному распорядителю бюджетных средств лимитов бюджетных обязательств на текущий финансовый год. </w:t>
      </w:r>
    </w:p>
    <w:p w14:paraId="403A818C" w14:textId="65CF2069" w:rsidR="000820A9" w:rsidRPr="003655B3" w:rsidRDefault="000820A9" w:rsidP="00F46E54">
      <w:pPr>
        <w:spacing w:after="0" w:line="2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</w:rPr>
        <w:t xml:space="preserve">В случае письменного отказа заявителя от получения части </w:t>
      </w:r>
      <w:r w:rsidR="00B0431F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 xml:space="preserve">убсидии в текущем финансовом году в пределах остатка бюджетных </w:t>
      </w:r>
      <w:r w:rsidR="002804F3" w:rsidRPr="003655B3">
        <w:rPr>
          <w:rFonts w:ascii="Times New Roman" w:eastAsia="Times New Roman" w:hAnsi="Times New Roman" w:cs="Times New Roman"/>
          <w:sz w:val="28"/>
        </w:rPr>
        <w:t>средств лимитов бюджетных обязательств на текущий финансовый год</w:t>
      </w:r>
      <w:r w:rsidRPr="003655B3">
        <w:rPr>
          <w:rFonts w:ascii="Times New Roman" w:eastAsia="Times New Roman" w:hAnsi="Times New Roman" w:cs="Times New Roman"/>
          <w:sz w:val="28"/>
        </w:rPr>
        <w:t xml:space="preserve">, с учетом ранее принятых обязательств по предоставлению Субсидий, финансированию в пределах остатка </w:t>
      </w:r>
      <w:r w:rsidR="002804F3" w:rsidRPr="003655B3">
        <w:rPr>
          <w:rFonts w:ascii="Times New Roman" w:eastAsia="Times New Roman" w:hAnsi="Times New Roman" w:cs="Times New Roman"/>
          <w:sz w:val="28"/>
        </w:rPr>
        <w:t xml:space="preserve">доведенных главному распорядителю </w:t>
      </w:r>
      <w:r w:rsidRPr="003655B3">
        <w:rPr>
          <w:rFonts w:ascii="Times New Roman" w:eastAsia="Times New Roman" w:hAnsi="Times New Roman" w:cs="Times New Roman"/>
          <w:sz w:val="28"/>
        </w:rPr>
        <w:t xml:space="preserve">бюджетных </w:t>
      </w:r>
      <w:r w:rsidR="002804F3" w:rsidRPr="003655B3">
        <w:rPr>
          <w:rFonts w:ascii="Times New Roman" w:eastAsia="Times New Roman" w:hAnsi="Times New Roman" w:cs="Times New Roman"/>
          <w:sz w:val="28"/>
        </w:rPr>
        <w:t>средств лимитов бюджетных обязательств на текущий финансовый год</w:t>
      </w:r>
      <w:r w:rsidRPr="003655B3">
        <w:rPr>
          <w:rFonts w:ascii="Times New Roman" w:eastAsia="Times New Roman" w:hAnsi="Times New Roman" w:cs="Times New Roman"/>
          <w:sz w:val="28"/>
        </w:rPr>
        <w:t xml:space="preserve"> подлежит </w:t>
      </w:r>
      <w:r w:rsidR="00CC6283" w:rsidRPr="003655B3">
        <w:rPr>
          <w:rFonts w:ascii="Times New Roman" w:eastAsia="Times New Roman" w:hAnsi="Times New Roman" w:cs="Times New Roman"/>
          <w:sz w:val="28"/>
        </w:rPr>
        <w:t>З</w:t>
      </w:r>
      <w:r w:rsidRPr="003655B3">
        <w:rPr>
          <w:rFonts w:ascii="Times New Roman" w:eastAsia="Times New Roman" w:hAnsi="Times New Roman" w:cs="Times New Roman"/>
          <w:sz w:val="28"/>
        </w:rPr>
        <w:t>аявление, зарегистрированное в журнале под очередным номером.</w:t>
      </w:r>
    </w:p>
    <w:p w14:paraId="00ED79D7" w14:textId="6A363EB6" w:rsidR="000820A9" w:rsidRPr="003655B3" w:rsidRDefault="00FF2E5D" w:rsidP="008448A4">
      <w:pPr>
        <w:shd w:val="clear" w:color="auto" w:fill="FFFFFF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 xml:space="preserve">Приказом Министерства утверждается форма Реестра, Регламент рассмотрения </w:t>
      </w:r>
      <w:r w:rsidR="00CC6283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>аявлений, включения заявителя в Реестр и его утверждение.</w:t>
      </w:r>
    </w:p>
    <w:p w14:paraId="2A319D6E" w14:textId="4FABEF10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Основаниями для отказа в предоставлении </w:t>
      </w:r>
      <w:r w:rsidR="00413A00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являются:</w:t>
      </w:r>
    </w:p>
    <w:p w14:paraId="4C714360" w14:textId="5360A7F7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распределение в полном объеме доведенных получателю бюджетных средств лимитов бюджетных обязательств, предусмотренных на цели, указанные в пункте 1.3 раздела </w:t>
      </w:r>
      <w:r w:rsidRPr="00365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между получателями </w:t>
      </w:r>
      <w:r w:rsidR="00CC628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по </w:t>
      </w:r>
      <w:r w:rsidR="00CC628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аявлениям, поступившим ранее в текущем году;</w:t>
      </w:r>
    </w:p>
    <w:p w14:paraId="30329F7B" w14:textId="5F5F05F5" w:rsidR="00FF2E5D" w:rsidRPr="003655B3" w:rsidRDefault="00FF2E5D" w:rsidP="00864E49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несоответствие представленных заявителем документов требованиям, </w:t>
      </w:r>
      <w:r w:rsidRPr="003655B3">
        <w:rPr>
          <w:rFonts w:ascii="Times New Roman" w:hAnsi="Times New Roman"/>
          <w:sz w:val="28"/>
        </w:rPr>
        <w:t>предусмотренным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подпунктами а) – </w:t>
      </w:r>
      <w:r w:rsidR="00DF71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48A4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пункта 2.3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365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211CF0DA" w14:textId="77777777" w:rsidR="00FF2E5D" w:rsidRPr="003655B3" w:rsidRDefault="00FF2E5D" w:rsidP="00864E49">
      <w:pPr>
        <w:spacing w:after="0" w:line="25" w:lineRule="atLeast"/>
        <w:ind w:firstLine="709"/>
        <w:jc w:val="both"/>
        <w:rPr>
          <w:rFonts w:ascii="Times New Roman" w:hAnsi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3655B3">
        <w:rPr>
          <w:rFonts w:ascii="Times New Roman" w:hAnsi="Times New Roman"/>
          <w:sz w:val="28"/>
        </w:rPr>
        <w:t>несоответствие заявителя требованиям, установленным пунктом 2.2 раздела </w:t>
      </w:r>
      <w:r w:rsidRPr="003655B3">
        <w:rPr>
          <w:rFonts w:ascii="Times New Roman" w:hAnsi="Times New Roman"/>
          <w:sz w:val="28"/>
          <w:lang w:val="en-US"/>
        </w:rPr>
        <w:t>II</w:t>
      </w:r>
      <w:r w:rsidRPr="003655B3">
        <w:rPr>
          <w:rFonts w:ascii="Times New Roman" w:hAnsi="Times New Roman"/>
          <w:sz w:val="28"/>
        </w:rPr>
        <w:t xml:space="preserve"> настоящего Порядка;</w:t>
      </w:r>
    </w:p>
    <w:p w14:paraId="6E509364" w14:textId="59FCCA78" w:rsidR="00FF2E5D" w:rsidRPr="003655B3" w:rsidRDefault="00FF2E5D" w:rsidP="00864E49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 недостоверность представленной заявителем информации в документах, предусмотренных </w:t>
      </w:r>
      <w:r w:rsidR="008448A4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2.3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365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24334603" w14:textId="3191B91E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документы, предоставленные с </w:t>
      </w:r>
      <w:r w:rsidR="002802AA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аявлением, не поддаются прочтению;</w:t>
      </w:r>
    </w:p>
    <w:p w14:paraId="5E119D1B" w14:textId="77777777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наличие в представленных документах исправлений, дописок, подчисток, технических ошибок.</w:t>
      </w:r>
    </w:p>
    <w:p w14:paraId="64C5019A" w14:textId="77777777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техническими ошибками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они вносились.</w:t>
      </w:r>
    </w:p>
    <w:p w14:paraId="49AAAACA" w14:textId="54DDAA06" w:rsidR="00DD08F3" w:rsidRPr="003655B3" w:rsidRDefault="00DD08F3" w:rsidP="00864E49">
      <w:pPr>
        <w:spacing w:after="5" w:line="276" w:lineRule="auto"/>
        <w:ind w:right="7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При отказе в предоставлении </w:t>
      </w:r>
      <w:r w:rsidR="00413A00" w:rsidRPr="003655B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</w:rPr>
        <w:t>убсидии документы</w:t>
      </w:r>
      <w:r w:rsidR="004A4E49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365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49F" w:rsidRPr="003655B3">
        <w:rPr>
          <w:rFonts w:ascii="Times New Roman" w:eastAsia="Times New Roman" w:hAnsi="Times New Roman" w:cs="Times New Roman"/>
          <w:sz w:val="28"/>
          <w:szCs w:val="28"/>
        </w:rPr>
        <w:t>подлежат возврату заявителю.</w:t>
      </w:r>
    </w:p>
    <w:p w14:paraId="74DB6741" w14:textId="0BA4FBEA" w:rsidR="00FF2E5D" w:rsidRPr="003655B3" w:rsidRDefault="00FF2E5D" w:rsidP="006B575C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hAnsi="Times New Roman" w:cs="Times New Roman"/>
          <w:sz w:val="28"/>
          <w:szCs w:val="28"/>
        </w:rPr>
        <w:t>2.13.</w:t>
      </w:r>
      <w:r w:rsidR="00B578BA" w:rsidRPr="003655B3">
        <w:rPr>
          <w:rFonts w:ascii="Times New Roman" w:hAnsi="Times New Roman" w:cs="Times New Roman"/>
          <w:sz w:val="28"/>
          <w:szCs w:val="28"/>
        </w:rPr>
        <w:t> </w:t>
      </w:r>
      <w:r w:rsidRPr="003655B3">
        <w:rPr>
          <w:rFonts w:ascii="Times New Roman" w:hAnsi="Times New Roman" w:cs="Times New Roman"/>
          <w:sz w:val="28"/>
          <w:szCs w:val="28"/>
        </w:rPr>
        <w:t xml:space="preserve">В течение 5 рабочих дней, следующих за днем окончания срока рассмотрения </w:t>
      </w:r>
      <w:r w:rsidR="002802AA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 xml:space="preserve">аявлений, Министерство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на официальном сайте Министерства в информационно-телекоммуникационной сети «Интернет» следующую информацию:</w:t>
      </w:r>
    </w:p>
    <w:p w14:paraId="2015218D" w14:textId="484D1A86" w:rsidR="00FF2E5D" w:rsidRPr="003655B3" w:rsidRDefault="00FF2E5D" w:rsidP="006B575C">
      <w:pPr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 xml:space="preserve">а) о заявителях, </w:t>
      </w:r>
      <w:r w:rsidR="002802AA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>аявления которых были рассмотрены;</w:t>
      </w:r>
    </w:p>
    <w:p w14:paraId="65B4D84A" w14:textId="6DFBD8F2" w:rsidR="00FF2E5D" w:rsidRPr="003655B3" w:rsidRDefault="00FF2E5D" w:rsidP="006B575C">
      <w:pPr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 xml:space="preserve">б) о заявителях, </w:t>
      </w:r>
      <w:r w:rsidR="002802AA" w:rsidRPr="003655B3">
        <w:rPr>
          <w:rFonts w:ascii="Times New Roman" w:hAnsi="Times New Roman" w:cs="Times New Roman"/>
          <w:sz w:val="28"/>
          <w:szCs w:val="28"/>
        </w:rPr>
        <w:t>З</w:t>
      </w:r>
      <w:r w:rsidRPr="003655B3">
        <w:rPr>
          <w:rFonts w:ascii="Times New Roman" w:hAnsi="Times New Roman" w:cs="Times New Roman"/>
          <w:sz w:val="28"/>
          <w:szCs w:val="28"/>
        </w:rPr>
        <w:t>аявления которых были отклонены, с указанием причин их отклонения;</w:t>
      </w:r>
    </w:p>
    <w:p w14:paraId="0B5FBFCC" w14:textId="41216393" w:rsidR="00FF2E5D" w:rsidRPr="003655B3" w:rsidRDefault="00FF2E5D" w:rsidP="006B575C">
      <w:pPr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>в) о заявителях, в отношении которых принято решение об отказе в предоставлении Субсидии, с указанием причин отказа;</w:t>
      </w:r>
    </w:p>
    <w:p w14:paraId="7454A279" w14:textId="7284390C" w:rsidR="00986303" w:rsidRPr="003655B3" w:rsidRDefault="00FF2E5D" w:rsidP="006B575C">
      <w:pPr>
        <w:autoSpaceDE w:val="0"/>
        <w:autoSpaceDN w:val="0"/>
        <w:adjustRightInd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B3">
        <w:rPr>
          <w:rFonts w:ascii="Times New Roman" w:hAnsi="Times New Roman" w:cs="Times New Roman"/>
          <w:sz w:val="28"/>
          <w:szCs w:val="28"/>
        </w:rPr>
        <w:t xml:space="preserve">г) наименование получателя (получателей) </w:t>
      </w:r>
      <w:r w:rsidR="00F341E8" w:rsidRPr="003655B3">
        <w:rPr>
          <w:rFonts w:ascii="Times New Roman" w:hAnsi="Times New Roman" w:cs="Times New Roman"/>
          <w:sz w:val="28"/>
          <w:szCs w:val="28"/>
        </w:rPr>
        <w:t>с</w:t>
      </w:r>
      <w:r w:rsidRPr="003655B3">
        <w:rPr>
          <w:rFonts w:ascii="Times New Roman" w:hAnsi="Times New Roman" w:cs="Times New Roman"/>
          <w:sz w:val="28"/>
          <w:szCs w:val="28"/>
        </w:rPr>
        <w:t>убсидии, с которым</w:t>
      </w:r>
      <w:r w:rsidR="00771058">
        <w:rPr>
          <w:rFonts w:ascii="Times New Roman" w:hAnsi="Times New Roman" w:cs="Times New Roman"/>
          <w:sz w:val="28"/>
          <w:szCs w:val="28"/>
        </w:rPr>
        <w:t>(и)</w:t>
      </w:r>
      <w:r w:rsidRPr="003655B3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FD1A51" w:rsidRPr="003655B3">
        <w:rPr>
          <w:rFonts w:ascii="Times New Roman" w:hAnsi="Times New Roman" w:cs="Times New Roman"/>
          <w:sz w:val="28"/>
          <w:szCs w:val="28"/>
        </w:rPr>
        <w:t>Со</w:t>
      </w:r>
      <w:r w:rsidRPr="003655B3">
        <w:rPr>
          <w:rFonts w:ascii="Times New Roman" w:hAnsi="Times New Roman" w:cs="Times New Roman"/>
          <w:sz w:val="28"/>
          <w:szCs w:val="28"/>
        </w:rPr>
        <w:t xml:space="preserve">глашение, </w:t>
      </w:r>
      <w:r w:rsidRPr="003655B3">
        <w:rPr>
          <w:rFonts w:ascii="Times New Roman" w:hAnsi="Times New Roman" w:cs="Times New Roman"/>
          <w:kern w:val="2"/>
          <w:sz w:val="28"/>
          <w:szCs w:val="28"/>
        </w:rPr>
        <w:t xml:space="preserve">и размер предоставляемой ему </w:t>
      </w:r>
      <w:r w:rsidR="00986303" w:rsidRPr="003655B3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655B3">
        <w:rPr>
          <w:rFonts w:ascii="Times New Roman" w:hAnsi="Times New Roman" w:cs="Times New Roman"/>
          <w:kern w:val="2"/>
          <w:sz w:val="28"/>
          <w:szCs w:val="28"/>
        </w:rPr>
        <w:t>убсидии</w:t>
      </w:r>
      <w:r w:rsidRPr="003655B3">
        <w:rPr>
          <w:rFonts w:ascii="Times New Roman" w:hAnsi="Times New Roman" w:cs="Times New Roman"/>
          <w:sz w:val="28"/>
          <w:szCs w:val="28"/>
        </w:rPr>
        <w:t>.</w:t>
      </w:r>
    </w:p>
    <w:p w14:paraId="087C8F4F" w14:textId="6A78A70E" w:rsidR="00FF2E5D" w:rsidRPr="003655B3" w:rsidRDefault="00C20CDA" w:rsidP="00F46E54">
      <w:pPr>
        <w:spacing w:after="0" w:line="25" w:lineRule="atLeast"/>
        <w:ind w:firstLine="709"/>
        <w:jc w:val="both"/>
        <w:rPr>
          <w:rFonts w:ascii="Times New Roman" w:hAnsi="Times New Roman"/>
          <w:sz w:val="28"/>
        </w:rPr>
      </w:pPr>
      <w:r w:rsidRPr="003655B3">
        <w:rPr>
          <w:rFonts w:ascii="Times New Roman" w:hAnsi="Times New Roman"/>
          <w:sz w:val="28"/>
        </w:rPr>
        <w:t>2.1</w:t>
      </w:r>
      <w:r w:rsidR="00C00F41" w:rsidRPr="003655B3">
        <w:rPr>
          <w:rFonts w:ascii="Times New Roman" w:hAnsi="Times New Roman"/>
          <w:sz w:val="28"/>
        </w:rPr>
        <w:t>4</w:t>
      </w:r>
      <w:r w:rsidRPr="003655B3">
        <w:rPr>
          <w:rFonts w:ascii="Times New Roman" w:hAnsi="Times New Roman"/>
          <w:sz w:val="28"/>
        </w:rPr>
        <w:t>. </w:t>
      </w:r>
      <w:r w:rsidR="00FF2E5D" w:rsidRPr="003655B3">
        <w:rPr>
          <w:rFonts w:ascii="Times New Roman" w:hAnsi="Times New Roman"/>
          <w:sz w:val="28"/>
        </w:rPr>
        <w:t>Субсидия предоставляется за счет средств бюджета Донецкой Народной Республики по ставке из расчета 5</w:t>
      </w:r>
      <w:r w:rsidR="00333494" w:rsidRPr="003655B3">
        <w:rPr>
          <w:rFonts w:ascii="Times New Roman" w:hAnsi="Times New Roman"/>
          <w:sz w:val="28"/>
        </w:rPr>
        <w:t> </w:t>
      </w:r>
      <w:r w:rsidR="00FF2E5D" w:rsidRPr="003655B3">
        <w:rPr>
          <w:rFonts w:ascii="Times New Roman" w:hAnsi="Times New Roman"/>
          <w:sz w:val="28"/>
        </w:rPr>
        <w:t>000 рублей на 1 тонну произведенных и реализованных хлеба и хлебобулочных изделий, но не более фактически понесенных затрат предприятием хлебопекарной промышленности.</w:t>
      </w:r>
    </w:p>
    <w:p w14:paraId="2D928B90" w14:textId="6E5F29F2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0F4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Размер Субсидии рассчитывается по формуле:</w:t>
      </w:r>
    </w:p>
    <w:p w14:paraId="6A00E030" w14:textId="77777777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57937" w14:textId="77777777" w:rsidR="00FF2E5D" w:rsidRPr="003655B3" w:rsidRDefault="00FF2E5D" w:rsidP="004151CF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С=К </m:t>
        </m:r>
        <m:r>
          <m:rPr>
            <m:nor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m:rPr>
            <m:nor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</m:t>
            </m:r>
          </m:sub>
        </m:sSub>
      </m:oMath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14:paraId="6D27FC68" w14:textId="77777777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B2249" w14:textId="77777777" w:rsidR="00FF2E5D" w:rsidRPr="003655B3" w:rsidRDefault="00FF2E5D" w:rsidP="004151CF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размер Субсидии за счет средств бюджета Донецкой Народной Республики, рублей;</w:t>
      </w:r>
    </w:p>
    <w:p w14:paraId="702F11C6" w14:textId="715A42F3" w:rsidR="00FF2E5D" w:rsidRPr="003655B3" w:rsidRDefault="00FF2E5D" w:rsidP="006B575C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объем произведенного и реализованного</w:t>
      </w:r>
      <w:r w:rsidRPr="003655B3">
        <w:rPr>
          <w:rFonts w:ascii="Times New Roman" w:hAnsi="Times New Roman"/>
          <w:sz w:val="28"/>
        </w:rPr>
        <w:t xml:space="preserve"> хлеба и хлебобулочных изделий в периоде, заявленном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Субсидии,</w:t>
      </w:r>
      <w:r w:rsidR="0011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87B" w:rsidRPr="00623E94">
        <w:rPr>
          <w:rFonts w:ascii="Times New Roman" w:hAnsi="Times New Roman" w:cs="Times New Roman"/>
          <w:kern w:val="2"/>
          <w:sz w:val="28"/>
          <w:szCs w:val="28"/>
        </w:rPr>
        <w:t>с использованием трёх знаков после запятой</w:t>
      </w:r>
      <w:r w:rsidR="0011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тонн;</w:t>
      </w:r>
    </w:p>
    <w:p w14:paraId="10EEE897" w14:textId="7D1A233F" w:rsidR="006B575C" w:rsidRPr="003655B3" w:rsidRDefault="00FF2E5D" w:rsidP="006B575C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proofErr w:type="spellEnd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ставка Субсидии за счет средств бюджета Донецкой Народной Республики на производство и реализацию 1 тонны произведенных и реализованных хлеба и хлебобулочных изделий, размер которой указан в пункте 2.1</w:t>
      </w:r>
      <w:r w:rsidR="00C00F4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</w:t>
      </w:r>
      <w:r w:rsidR="0098630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рублей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A7F11" w14:textId="44041D22" w:rsidR="000820A9" w:rsidRPr="003655B3" w:rsidRDefault="003D3988" w:rsidP="00F46E54">
      <w:pPr>
        <w:tabs>
          <w:tab w:val="left" w:pos="2063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00F4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20A9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заключения Соглашения:</w:t>
      </w:r>
    </w:p>
    <w:p w14:paraId="511D705F" w14:textId="0E1193E7" w:rsidR="003D3988" w:rsidRPr="003655B3" w:rsidRDefault="003D3988" w:rsidP="00F46E54">
      <w:pPr>
        <w:tabs>
          <w:tab w:val="left" w:pos="2063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заключает с получателем </w:t>
      </w:r>
      <w:r w:rsidR="00577FDE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Соглашение, в соответствии с типовой формой Соглашения, утвержденной Министерством финансов Донецкой Народной Республики.</w:t>
      </w:r>
    </w:p>
    <w:p w14:paraId="716CDED9" w14:textId="77777777" w:rsidR="003D3988" w:rsidRPr="003655B3" w:rsidRDefault="003D3988" w:rsidP="00F46E54">
      <w:pPr>
        <w:tabs>
          <w:tab w:val="left" w:pos="2063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субсидии, не подписавший Соглашение в срок, установленный в Объявлении, признается уклонившимся от заключения Соглашения.</w:t>
      </w:r>
    </w:p>
    <w:p w14:paraId="51C020AD" w14:textId="153EC6DB" w:rsidR="000820A9" w:rsidRPr="003655B3" w:rsidRDefault="003D3988" w:rsidP="00F46E54">
      <w:pPr>
        <w:tabs>
          <w:tab w:val="left" w:pos="2063"/>
        </w:tabs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r w:rsidR="00C00F4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8BA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в обязательном порядке включаются следующие условия:</w:t>
      </w:r>
    </w:p>
    <w:p w14:paraId="66C10396" w14:textId="4ED5414F" w:rsidR="000820A9" w:rsidRPr="003655B3" w:rsidRDefault="000820A9" w:rsidP="00F46E54">
      <w:pPr>
        <w:spacing w:after="5" w:line="2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>а)</w:t>
      </w:r>
      <w:r w:rsidR="00B578BA" w:rsidRPr="003655B3">
        <w:rPr>
          <w:rFonts w:ascii="Times New Roman" w:eastAsia="Times New Roman" w:hAnsi="Times New Roman" w:cs="Times New Roman"/>
          <w:sz w:val="28"/>
        </w:rPr>
        <w:t> </w:t>
      </w:r>
      <w:r w:rsidRPr="003655B3">
        <w:rPr>
          <w:rFonts w:ascii="Times New Roman" w:eastAsia="Times New Roman" w:hAnsi="Times New Roman" w:cs="Times New Roman"/>
          <w:sz w:val="28"/>
        </w:rPr>
        <w:t xml:space="preserve">условие о согласии получателей </w:t>
      </w:r>
      <w:r w:rsidR="005E6245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 xml:space="preserve">убсидий на осуществление Министерством проверок соблюдения получателем </w:t>
      </w:r>
      <w:r w:rsidR="005E6245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>убсидий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Российской Федерации и Донецкой Народной Республики (далее - органы государственного финансового контроля) в соответствии со статьями 268.1 и 269.2 Бюджетного кодекса Российской Федерации;</w:t>
      </w:r>
    </w:p>
    <w:p w14:paraId="15B37FB7" w14:textId="766C7375" w:rsidR="000820A9" w:rsidRPr="003655B3" w:rsidRDefault="000820A9" w:rsidP="00F46E54">
      <w:pPr>
        <w:spacing w:after="5" w:line="2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>б)</w:t>
      </w:r>
      <w:r w:rsidR="00B578BA" w:rsidRPr="003655B3">
        <w:rPr>
          <w:rFonts w:ascii="Times New Roman" w:eastAsia="Times New Roman" w:hAnsi="Times New Roman" w:cs="Times New Roman"/>
          <w:sz w:val="28"/>
        </w:rPr>
        <w:t> </w:t>
      </w:r>
      <w:r w:rsidRPr="003655B3">
        <w:rPr>
          <w:rFonts w:ascii="Times New Roman" w:eastAsia="Times New Roman" w:hAnsi="Times New Roman" w:cs="Times New Roman"/>
          <w:sz w:val="28"/>
        </w:rPr>
        <w:t xml:space="preserve">условие о согласовании новых условий </w:t>
      </w:r>
      <w:r w:rsidR="00626C1D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 xml:space="preserve">оглашения или о расторжении </w:t>
      </w:r>
      <w:r w:rsidR="00626C1D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>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22374A60" w14:textId="26D97DD8" w:rsidR="000820A9" w:rsidRPr="003655B3" w:rsidRDefault="000820A9" w:rsidP="00F46E54">
      <w:pPr>
        <w:spacing w:after="5" w:line="2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>в)</w:t>
      </w:r>
      <w:r w:rsidR="00B578BA" w:rsidRPr="003655B3">
        <w:rPr>
          <w:rFonts w:ascii="Times New Roman" w:eastAsia="Times New Roman" w:hAnsi="Times New Roman" w:cs="Times New Roman"/>
          <w:sz w:val="28"/>
        </w:rPr>
        <w:t> </w:t>
      </w:r>
      <w:r w:rsidRPr="003655B3">
        <w:rPr>
          <w:rFonts w:ascii="Times New Roman" w:eastAsia="Times New Roman" w:hAnsi="Times New Roman" w:cs="Times New Roman"/>
          <w:sz w:val="28"/>
        </w:rPr>
        <w:t>условие о неповышении цены на хлеб и хлебобулочные изделия по отношению к средней цене, сложившейся у предприятия хлебопекарной промышленности, в месяце, предшествующем месяцу получения</w:t>
      </w:r>
      <w:r w:rsidR="007E3E3F">
        <w:rPr>
          <w:rFonts w:ascii="Times New Roman" w:eastAsia="Times New Roman" w:hAnsi="Times New Roman" w:cs="Times New Roman"/>
          <w:sz w:val="28"/>
        </w:rPr>
        <w:t xml:space="preserve"> С</w:t>
      </w:r>
      <w:r w:rsidRPr="003655B3">
        <w:rPr>
          <w:rFonts w:ascii="Times New Roman" w:eastAsia="Times New Roman" w:hAnsi="Times New Roman" w:cs="Times New Roman"/>
          <w:sz w:val="28"/>
        </w:rPr>
        <w:t xml:space="preserve">убсидии в течение периода равному периоду, заявленному на предоставление </w:t>
      </w:r>
      <w:r w:rsidR="00966C30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>убсидии;</w:t>
      </w:r>
    </w:p>
    <w:p w14:paraId="3E2D15DF" w14:textId="1E15D954" w:rsidR="000820A9" w:rsidRPr="003655B3" w:rsidRDefault="000820A9" w:rsidP="00F46E54">
      <w:pPr>
        <w:spacing w:after="5" w:line="2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>г)</w:t>
      </w:r>
      <w:r w:rsidR="00B578BA" w:rsidRPr="003655B3">
        <w:rPr>
          <w:rFonts w:ascii="Times New Roman" w:eastAsia="Times New Roman" w:hAnsi="Times New Roman" w:cs="Times New Roman"/>
          <w:sz w:val="28"/>
        </w:rPr>
        <w:t> </w:t>
      </w:r>
      <w:r w:rsidRPr="003655B3">
        <w:rPr>
          <w:rFonts w:ascii="Times New Roman" w:eastAsia="Times New Roman" w:hAnsi="Times New Roman" w:cs="Times New Roman"/>
          <w:sz w:val="28"/>
        </w:rPr>
        <w:t xml:space="preserve">значения результатов предоставления </w:t>
      </w:r>
      <w:r w:rsidR="00966C30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>убсидий, установленные Министерством, и обязательства по их достижению;</w:t>
      </w:r>
    </w:p>
    <w:p w14:paraId="62ACF369" w14:textId="4AD8DD28" w:rsidR="000820A9" w:rsidRPr="003655B3" w:rsidRDefault="000820A9" w:rsidP="00F46E54">
      <w:pPr>
        <w:spacing w:after="5" w:line="2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>д)</w:t>
      </w:r>
      <w:r w:rsidR="00B578BA" w:rsidRPr="003655B3">
        <w:rPr>
          <w:rFonts w:ascii="Times New Roman" w:eastAsia="Times New Roman" w:hAnsi="Times New Roman" w:cs="Times New Roman"/>
          <w:sz w:val="28"/>
        </w:rPr>
        <w:t> </w:t>
      </w:r>
      <w:r w:rsidRPr="003655B3">
        <w:rPr>
          <w:rFonts w:ascii="Times New Roman" w:eastAsia="Times New Roman" w:hAnsi="Times New Roman" w:cs="Times New Roman"/>
          <w:sz w:val="28"/>
        </w:rPr>
        <w:t xml:space="preserve">порядок, сроки и формы представления получателями </w:t>
      </w:r>
      <w:r w:rsidR="005E6245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 xml:space="preserve">убсидий отчетности о достижении значений результатов предоставления </w:t>
      </w:r>
      <w:r w:rsidR="00966C30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>убсидий, установленных Соглашением, а также иных отчетов, определенных Соглашением;</w:t>
      </w:r>
    </w:p>
    <w:p w14:paraId="2002F676" w14:textId="02BC454C" w:rsidR="000820A9" w:rsidRPr="003655B3" w:rsidRDefault="000820A9" w:rsidP="00F46E54">
      <w:pPr>
        <w:spacing w:after="5" w:line="25" w:lineRule="atLeast"/>
        <w:ind w:right="57" w:firstLine="709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>е)</w:t>
      </w:r>
      <w:r w:rsidR="00B578BA" w:rsidRPr="003655B3">
        <w:rPr>
          <w:rFonts w:ascii="Times New Roman" w:eastAsia="Times New Roman" w:hAnsi="Times New Roman" w:cs="Times New Roman"/>
          <w:sz w:val="28"/>
        </w:rPr>
        <w:t> </w:t>
      </w:r>
      <w:r w:rsidRPr="003655B3">
        <w:rPr>
          <w:rFonts w:ascii="Times New Roman" w:eastAsia="Times New Roman" w:hAnsi="Times New Roman" w:cs="Times New Roman"/>
          <w:sz w:val="28"/>
        </w:rPr>
        <w:t xml:space="preserve">последствия недостижения получателями </w:t>
      </w:r>
      <w:r w:rsidR="005E6245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 xml:space="preserve">убсидий установленных Соглашением значений результатов предоставления </w:t>
      </w:r>
      <w:r w:rsidR="00966C30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>убсидий.</w:t>
      </w:r>
    </w:p>
    <w:p w14:paraId="2CB5D540" w14:textId="2334C5BE" w:rsidR="000820A9" w:rsidRPr="003655B3" w:rsidRDefault="000820A9" w:rsidP="00F46E54">
      <w:pPr>
        <w:spacing w:after="5" w:line="25" w:lineRule="atLeast"/>
        <w:ind w:right="57" w:firstLine="705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 xml:space="preserve">Внесение в Соглашение изменений, предусматривающих ухудшение значений результатов предоставления </w:t>
      </w:r>
      <w:r w:rsidR="005E6245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 xml:space="preserve">убсидии, не допускается в течение всего периода действия </w:t>
      </w:r>
      <w:r w:rsidR="005621A6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 xml:space="preserve">оглашения, за исключением случаев, если выполнение условий предоставления </w:t>
      </w:r>
      <w:r w:rsidR="00966C30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>убсидии оказалось невозможным вследствие обстоятельств непреодолимой силы,</w:t>
      </w:r>
      <w:r w:rsidR="00966C30" w:rsidRPr="003655B3">
        <w:rPr>
          <w:rFonts w:ascii="Times New Roman" w:eastAsia="Times New Roman" w:hAnsi="Times New Roman" w:cs="Times New Roman"/>
          <w:sz w:val="28"/>
        </w:rPr>
        <w:t xml:space="preserve"> военных действий,</w:t>
      </w:r>
      <w:r w:rsidRPr="003655B3">
        <w:rPr>
          <w:rFonts w:ascii="Times New Roman" w:eastAsia="Times New Roman" w:hAnsi="Times New Roman" w:cs="Times New Roman"/>
          <w:sz w:val="28"/>
        </w:rPr>
        <w:t xml:space="preserve"> а также в случае сокращения размера </w:t>
      </w:r>
      <w:r w:rsidR="00966C30" w:rsidRPr="003655B3">
        <w:rPr>
          <w:rFonts w:ascii="Times New Roman" w:eastAsia="Times New Roman" w:hAnsi="Times New Roman" w:cs="Times New Roman"/>
          <w:sz w:val="28"/>
        </w:rPr>
        <w:t>С</w:t>
      </w:r>
      <w:r w:rsidRPr="003655B3">
        <w:rPr>
          <w:rFonts w:ascii="Times New Roman" w:eastAsia="Times New Roman" w:hAnsi="Times New Roman" w:cs="Times New Roman"/>
          <w:sz w:val="28"/>
        </w:rPr>
        <w:t>убсидии.</w:t>
      </w:r>
    </w:p>
    <w:p w14:paraId="6EC06A75" w14:textId="41DA4FC3" w:rsidR="000820A9" w:rsidRPr="003655B3" w:rsidRDefault="00F46E54" w:rsidP="00F46E54">
      <w:pPr>
        <w:spacing w:after="0" w:line="25" w:lineRule="atLeast"/>
        <w:ind w:right="57" w:firstLine="705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655B3">
        <w:rPr>
          <w:rFonts w:ascii="Times New Roman" w:eastAsia="Times New Roman" w:hAnsi="Times New Roman" w:cs="Times New Roman"/>
          <w:sz w:val="28"/>
        </w:rPr>
        <w:t>2.1</w:t>
      </w:r>
      <w:r w:rsidR="00C00F41" w:rsidRPr="003655B3">
        <w:rPr>
          <w:rFonts w:ascii="Times New Roman" w:eastAsia="Times New Roman" w:hAnsi="Times New Roman" w:cs="Times New Roman"/>
          <w:sz w:val="28"/>
        </w:rPr>
        <w:t>8</w:t>
      </w:r>
      <w:r w:rsidRPr="003655B3">
        <w:rPr>
          <w:rFonts w:ascii="Times New Roman" w:eastAsia="Times New Roman" w:hAnsi="Times New Roman" w:cs="Times New Roman"/>
          <w:sz w:val="28"/>
        </w:rPr>
        <w:t>.</w:t>
      </w:r>
      <w:r w:rsidR="00B578BA" w:rsidRPr="003655B3">
        <w:rPr>
          <w:rFonts w:ascii="Times New Roman" w:eastAsia="Times New Roman" w:hAnsi="Times New Roman" w:cs="Times New Roman"/>
          <w:sz w:val="28"/>
        </w:rPr>
        <w:t> </w:t>
      </w:r>
      <w:r w:rsidR="000820A9" w:rsidRPr="003655B3">
        <w:rPr>
          <w:rFonts w:ascii="Times New Roman" w:eastAsia="Times New Roman" w:hAnsi="Times New Roman" w:cs="Times New Roman"/>
          <w:sz w:val="28"/>
        </w:rPr>
        <w:t xml:space="preserve">Изменения и дополнения, вносимые в Соглашение, оформляются в виде дополнительных </w:t>
      </w:r>
      <w:r w:rsidR="00687D5A">
        <w:rPr>
          <w:rFonts w:ascii="Times New Roman" w:eastAsia="Times New Roman" w:hAnsi="Times New Roman" w:cs="Times New Roman"/>
          <w:sz w:val="28"/>
        </w:rPr>
        <w:t>с</w:t>
      </w:r>
      <w:r w:rsidR="000820A9" w:rsidRPr="003655B3">
        <w:rPr>
          <w:rFonts w:ascii="Times New Roman" w:eastAsia="Times New Roman" w:hAnsi="Times New Roman" w:cs="Times New Roman"/>
          <w:sz w:val="28"/>
        </w:rPr>
        <w:t>оглашений.</w:t>
      </w:r>
    </w:p>
    <w:p w14:paraId="001F34EC" w14:textId="188889F4" w:rsidR="004151CF" w:rsidRPr="003655B3" w:rsidRDefault="004151CF" w:rsidP="00415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0F4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Результатом предоставления Субсидии является объем произведенного и реализованного хлеба и хлебобулочных изделий</w:t>
      </w:r>
      <w:r w:rsidR="000B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затраты в связи с производством и реализацией которых возмещены за счет средств </w:t>
      </w:r>
      <w:r w:rsidR="002C7C0B" w:rsidRPr="003655B3">
        <w:rPr>
          <w:rFonts w:ascii="Times New Roman" w:eastAsia="Times New Roman" w:hAnsi="Times New Roman" w:cs="Times New Roman"/>
          <w:sz w:val="28"/>
        </w:rPr>
        <w:t>С</w:t>
      </w:r>
      <w:r w:rsidR="00AE7AF3" w:rsidRPr="003655B3">
        <w:rPr>
          <w:rFonts w:ascii="Times New Roman" w:eastAsia="Times New Roman" w:hAnsi="Times New Roman" w:cs="Times New Roman"/>
          <w:sz w:val="28"/>
        </w:rPr>
        <w:t>убсидии</w:t>
      </w:r>
      <w:r w:rsidR="00966C30" w:rsidRPr="003655B3">
        <w:rPr>
          <w:rFonts w:ascii="Times New Roman" w:eastAsia="Times New Roman" w:hAnsi="Times New Roman" w:cs="Times New Roman"/>
          <w:sz w:val="28"/>
        </w:rPr>
        <w:t>.</w:t>
      </w:r>
    </w:p>
    <w:p w14:paraId="0D453B2A" w14:textId="77792D58" w:rsidR="004151CF" w:rsidRPr="003655B3" w:rsidRDefault="004151CF" w:rsidP="00415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9126D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0F4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655B3">
        <w:rPr>
          <w:rFonts w:ascii="Times New Roman" w:hAnsi="Times New Roman" w:cs="Times New Roman"/>
          <w:kern w:val="2"/>
          <w:sz w:val="28"/>
          <w:szCs w:val="28"/>
        </w:rPr>
        <w:t xml:space="preserve">Перечисление </w:t>
      </w:r>
      <w:r w:rsidR="00966C30" w:rsidRPr="003655B3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655B3">
        <w:rPr>
          <w:rFonts w:ascii="Times New Roman" w:hAnsi="Times New Roman" w:cs="Times New Roman"/>
          <w:kern w:val="2"/>
          <w:sz w:val="28"/>
          <w:szCs w:val="28"/>
        </w:rPr>
        <w:t>убсидии осуществляется не позднее 10 рабочего дня, со дня</w:t>
      </w:r>
      <w:r w:rsidR="00355959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3655B3">
        <w:rPr>
          <w:rFonts w:ascii="Times New Roman" w:hAnsi="Times New Roman" w:cs="Times New Roman"/>
          <w:kern w:val="2"/>
          <w:sz w:val="28"/>
          <w:szCs w:val="28"/>
        </w:rPr>
        <w:t xml:space="preserve"> следующего за днем заключения Соглашения, на расчетный счет, открытый получателем субсидии в кредитной организации, по мере поступления финансирования на лицевой счет Министерства.</w:t>
      </w:r>
    </w:p>
    <w:p w14:paraId="4E7FC48C" w14:textId="600598C1" w:rsidR="004151CF" w:rsidRPr="003655B3" w:rsidRDefault="004151CF" w:rsidP="00584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00F4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Получатель субсидии несет ответственность в соответствии с законодательством Российской Федерации за достоверность и полноту сведений и документов, предоставленных в Министерство и (или) должностным лицам Министерства.</w:t>
      </w:r>
    </w:p>
    <w:p w14:paraId="3E946385" w14:textId="77777777" w:rsidR="005840DF" w:rsidRDefault="005840DF" w:rsidP="00584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63875" w14:textId="77777777" w:rsidR="00AA526C" w:rsidRDefault="00AA526C" w:rsidP="00584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EE78E" w14:textId="77777777" w:rsidR="00AA526C" w:rsidRPr="003655B3" w:rsidRDefault="00AA526C" w:rsidP="00584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412F7" w14:textId="77777777" w:rsidR="004151CF" w:rsidRPr="003655B3" w:rsidRDefault="004151CF" w:rsidP="00415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отчетности</w:t>
      </w:r>
    </w:p>
    <w:p w14:paraId="2F785AFC" w14:textId="77777777" w:rsidR="004151CF" w:rsidRPr="003655B3" w:rsidRDefault="004151CF" w:rsidP="004151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73370" w14:textId="5D5C0871" w:rsidR="004151CF" w:rsidRPr="003655B3" w:rsidRDefault="004151CF" w:rsidP="0041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365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03F3D" w:rsidRPr="003655B3">
        <w:rPr>
          <w:rFonts w:ascii="Times New Roman" w:eastAsia="Calibri" w:hAnsi="Times New Roman" w:cs="Times New Roman"/>
          <w:kern w:val="2"/>
          <w:sz w:val="28"/>
          <w:szCs w:val="28"/>
        </w:rPr>
        <w:t>Порядок, сроки и формы представления получателем субсидии отчетности в Министерство, включая отчетность о достижении з</w:t>
      </w:r>
      <w:r w:rsidR="00A03F3D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начения результата</w:t>
      </w:r>
      <w:r w:rsidR="00A03F3D" w:rsidRPr="003655B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предоставления Субсидии, устанавливаются в Соглашении.</w:t>
      </w:r>
    </w:p>
    <w:p w14:paraId="418D2AE0" w14:textId="77777777" w:rsidR="004151CF" w:rsidRPr="003655B3" w:rsidRDefault="004151CF" w:rsidP="006B575C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3655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вправе установить в Соглашении сроки и формы представления получателем субсидии дополнительной отчетности.</w:t>
      </w:r>
    </w:p>
    <w:p w14:paraId="5FB2AF63" w14:textId="77777777" w:rsidR="004151CF" w:rsidRPr="003655B3" w:rsidRDefault="004151CF" w:rsidP="006B575C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63FAC" w14:textId="77777777" w:rsidR="005840DF" w:rsidRPr="003655B3" w:rsidRDefault="005840DF" w:rsidP="006B575C">
      <w:pPr>
        <w:shd w:val="clear" w:color="auto" w:fill="FFFFFF"/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F44E6" w14:textId="77777777" w:rsidR="004151CF" w:rsidRPr="003655B3" w:rsidRDefault="004151CF" w:rsidP="006B575C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Требования об осуществлении</w:t>
      </w:r>
    </w:p>
    <w:p w14:paraId="300326E3" w14:textId="77777777" w:rsidR="004151CF" w:rsidRPr="003655B3" w:rsidRDefault="004151CF" w:rsidP="006B575C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 w:rsidRPr="003655B3">
        <w:rPr>
          <w:rFonts w:ascii="Times New Roman" w:hAnsi="Times New Roman"/>
          <w:b/>
          <w:sz w:val="28"/>
        </w:rPr>
        <w:t>(мониторинга)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соблюдением условий, целей и порядка</w:t>
      </w:r>
    </w:p>
    <w:p w14:paraId="03F7AB8F" w14:textId="7921A22D" w:rsidR="004151CF" w:rsidRPr="003655B3" w:rsidRDefault="004151CF" w:rsidP="006B575C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A167A8"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убсидии и ответственности за их нарушение</w:t>
      </w:r>
    </w:p>
    <w:p w14:paraId="4F7D3F4D" w14:textId="77777777" w:rsidR="004151CF" w:rsidRPr="003655B3" w:rsidRDefault="004151CF" w:rsidP="00D1246E">
      <w:pPr>
        <w:spacing w:after="0" w:line="25" w:lineRule="atLeast"/>
        <w:ind w:firstLine="709"/>
        <w:jc w:val="center"/>
        <w:rPr>
          <w:rFonts w:ascii="Times New Roman" w:hAnsi="Times New Roman"/>
          <w:sz w:val="28"/>
        </w:rPr>
      </w:pPr>
    </w:p>
    <w:p w14:paraId="03607F34" w14:textId="6BDE2CD4" w:rsidR="00966C30" w:rsidRPr="003655B3" w:rsidRDefault="004151CF" w:rsidP="00D1246E">
      <w:pPr>
        <w:spacing w:after="0" w:line="25" w:lineRule="atLeast"/>
        <w:ind w:right="71" w:firstLine="709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3655B3">
        <w:rPr>
          <w:rFonts w:ascii="Times New Roman" w:hAnsi="Times New Roman"/>
          <w:sz w:val="28"/>
        </w:rPr>
        <w:t>4.1. </w:t>
      </w:r>
      <w:r w:rsidR="00966C30" w:rsidRPr="003655B3">
        <w:rPr>
          <w:rFonts w:ascii="Times New Roman" w:eastAsia="Times New Roman" w:hAnsi="Times New Roman" w:cs="Times New Roman"/>
          <w:sz w:val="28"/>
        </w:rPr>
        <w:t>Министерство осуществляет проверку соблюдения получателем субсидии порядка и условий предоставления Субсидий, в том числе в части достижения получателем субсидии результатов предоставления Субсидий.</w:t>
      </w:r>
    </w:p>
    <w:p w14:paraId="12F24936" w14:textId="39E45424" w:rsidR="004151CF" w:rsidRPr="003655B3" w:rsidRDefault="00966C30" w:rsidP="00D1246E">
      <w:pPr>
        <w:spacing w:after="0" w:line="25" w:lineRule="atLeast"/>
        <w:ind w:right="71" w:firstLine="709"/>
        <w:jc w:val="both"/>
        <w:rPr>
          <w:rFonts w:ascii="Times New Roman" w:eastAsia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</w:rPr>
        <w:t>Уполномоченные органы государственного финансового контроля осуществляют проверку соблюдения получателями субсидии порядка и условий предоставления Субсидий в соответствии со статьями 268.1 и 269.2 Бюджетного кодекса Российской Федерации.</w:t>
      </w:r>
    </w:p>
    <w:p w14:paraId="73EF6718" w14:textId="72AC375E" w:rsidR="00607CAE" w:rsidRPr="003655B3" w:rsidRDefault="00607CAE" w:rsidP="00D1246E">
      <w:pPr>
        <w:spacing w:after="0" w:line="25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655B3">
        <w:rPr>
          <w:rFonts w:ascii="Times New Roman CYR" w:hAnsi="Times New Roman CYR" w:cs="Times New Roman CYR"/>
          <w:sz w:val="28"/>
          <w:szCs w:val="28"/>
        </w:rPr>
        <w:t>4.2.</w:t>
      </w:r>
      <w:r w:rsidR="00B578BA" w:rsidRPr="003655B3">
        <w:rPr>
          <w:rFonts w:ascii="Times New Roman CYR" w:hAnsi="Times New Roman CYR" w:cs="Times New Roman CYR"/>
          <w:sz w:val="28"/>
          <w:szCs w:val="28"/>
        </w:rPr>
        <w:t> </w:t>
      </w:r>
      <w:r w:rsidRPr="003655B3">
        <w:rPr>
          <w:rFonts w:ascii="Times New Roman CYR" w:hAnsi="Times New Roman CYR" w:cs="Times New Roman CYR"/>
          <w:sz w:val="28"/>
          <w:szCs w:val="28"/>
        </w:rPr>
        <w:t xml:space="preserve">Возврату в бюджет Донецкой Народной Республики подлежат </w:t>
      </w:r>
      <w:r w:rsidR="00F2636F" w:rsidRPr="003655B3">
        <w:rPr>
          <w:rFonts w:ascii="Times New Roman CYR" w:hAnsi="Times New Roman CYR" w:cs="Times New Roman CYR"/>
          <w:sz w:val="28"/>
          <w:szCs w:val="28"/>
        </w:rPr>
        <w:t>С</w:t>
      </w:r>
      <w:r w:rsidRPr="003655B3">
        <w:rPr>
          <w:rFonts w:ascii="Times New Roman CYR" w:hAnsi="Times New Roman CYR" w:cs="Times New Roman CYR"/>
          <w:sz w:val="28"/>
          <w:szCs w:val="28"/>
        </w:rPr>
        <w:t>убсидии в случаях:</w:t>
      </w:r>
    </w:p>
    <w:p w14:paraId="4252F2B0" w14:textId="0F51816D" w:rsidR="00607CAE" w:rsidRPr="003655B3" w:rsidRDefault="00607CAE" w:rsidP="00D1246E">
      <w:pPr>
        <w:spacing w:after="0" w:line="25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655B3">
        <w:rPr>
          <w:rFonts w:ascii="Times New Roman CYR" w:hAnsi="Times New Roman CYR" w:cs="Times New Roman CYR"/>
          <w:sz w:val="28"/>
          <w:szCs w:val="28"/>
        </w:rPr>
        <w:t>а)</w:t>
      </w:r>
      <w:r w:rsidR="00B578BA" w:rsidRPr="003655B3">
        <w:rPr>
          <w:rFonts w:ascii="Times New Roman CYR" w:hAnsi="Times New Roman CYR" w:cs="Times New Roman CYR"/>
          <w:sz w:val="28"/>
          <w:szCs w:val="28"/>
        </w:rPr>
        <w:t> </w:t>
      </w:r>
      <w:r w:rsidRPr="003655B3">
        <w:rPr>
          <w:rFonts w:ascii="Times New Roman CYR" w:hAnsi="Times New Roman CYR" w:cs="Times New Roman CYR"/>
          <w:sz w:val="28"/>
          <w:szCs w:val="28"/>
        </w:rPr>
        <w:t xml:space="preserve">нарушения получателем субсидии условий, установленных настоящим Порядком, а также представления недостоверной информации в целях получения </w:t>
      </w:r>
      <w:r w:rsidR="00E50055" w:rsidRPr="003655B3">
        <w:rPr>
          <w:rFonts w:ascii="Times New Roman CYR" w:hAnsi="Times New Roman CYR" w:cs="Times New Roman CYR"/>
          <w:sz w:val="28"/>
          <w:szCs w:val="28"/>
        </w:rPr>
        <w:t>С</w:t>
      </w:r>
      <w:r w:rsidRPr="003655B3">
        <w:rPr>
          <w:rFonts w:ascii="Times New Roman CYR" w:hAnsi="Times New Roman CYR" w:cs="Times New Roman CYR"/>
          <w:sz w:val="28"/>
          <w:szCs w:val="28"/>
        </w:rPr>
        <w:t>убсидии, выявленных в том числе по фактам проверок, проведенных Министерством как получателем бюджетных средств и уполномоченным органом государственного финансового контроля;</w:t>
      </w:r>
    </w:p>
    <w:p w14:paraId="0335243B" w14:textId="7ACF1890" w:rsidR="004151CF" w:rsidRPr="003655B3" w:rsidRDefault="00607CAE" w:rsidP="00D1246E">
      <w:pPr>
        <w:spacing w:after="0" w:line="25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655B3">
        <w:rPr>
          <w:rFonts w:ascii="Times New Roman CYR" w:hAnsi="Times New Roman CYR" w:cs="Times New Roman CYR"/>
          <w:sz w:val="28"/>
          <w:szCs w:val="28"/>
        </w:rPr>
        <w:t>б)</w:t>
      </w:r>
      <w:r w:rsidR="00B578BA" w:rsidRPr="003655B3">
        <w:rPr>
          <w:rFonts w:ascii="Times New Roman CYR" w:hAnsi="Times New Roman CYR" w:cs="Times New Roman CYR"/>
          <w:sz w:val="28"/>
          <w:szCs w:val="28"/>
        </w:rPr>
        <w:t> </w:t>
      </w:r>
      <w:r w:rsidRPr="003655B3">
        <w:rPr>
          <w:rFonts w:ascii="Times New Roman CYR" w:hAnsi="Times New Roman CYR" w:cs="Times New Roman CYR"/>
          <w:sz w:val="28"/>
          <w:szCs w:val="28"/>
        </w:rPr>
        <w:t xml:space="preserve">недостижения получателем субсидии значения результата предоставления </w:t>
      </w:r>
      <w:r w:rsidR="00F24BFE" w:rsidRPr="003655B3">
        <w:rPr>
          <w:rFonts w:ascii="Times New Roman CYR" w:hAnsi="Times New Roman CYR" w:cs="Times New Roman CYR"/>
          <w:sz w:val="28"/>
          <w:szCs w:val="28"/>
        </w:rPr>
        <w:t>С</w:t>
      </w:r>
      <w:r w:rsidRPr="003655B3">
        <w:rPr>
          <w:rFonts w:ascii="Times New Roman CYR" w:hAnsi="Times New Roman CYR" w:cs="Times New Roman CYR"/>
          <w:sz w:val="28"/>
          <w:szCs w:val="28"/>
        </w:rPr>
        <w:t>убсидии, установленного Соглашением.</w:t>
      </w:r>
    </w:p>
    <w:p w14:paraId="28BB9A31" w14:textId="520E54DE" w:rsidR="00607CAE" w:rsidRPr="003655B3" w:rsidRDefault="00607CAE" w:rsidP="00D1246E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B578BA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</w:t>
      </w:r>
      <w:r w:rsidR="00F24BFE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осуществляется в следующем порядке:</w:t>
      </w:r>
    </w:p>
    <w:p w14:paraId="40170A77" w14:textId="040DBF41" w:rsidR="00607CAE" w:rsidRPr="003655B3" w:rsidRDefault="00607CAE" w:rsidP="00D1246E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578BA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подпунктом «а» пункта 4.2 настоящего Порядка, Министерство в течение 10 (десяти) рабочих дней направляет получателю субсидии требование о возврате </w:t>
      </w:r>
      <w:r w:rsidR="00F24BFE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после подписания акта проверки или получения акта проверки от органа государственного финансового контроля, в полном объеме;</w:t>
      </w:r>
    </w:p>
    <w:p w14:paraId="4FB319AC" w14:textId="1C3B8E7F" w:rsidR="00607CAE" w:rsidRPr="003655B3" w:rsidRDefault="00607CAE" w:rsidP="005840D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578BA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подпунктом «б» пункта 4.2 настоящего Порядка, Министерство в течение 30 (тридцати) рабочих дней, следующих за днем окончания приема отчетов о достижении результата предоставления </w:t>
      </w:r>
      <w:r w:rsidR="00F24BFE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убсидии, направляет заявителю требование о возврате </w:t>
      </w:r>
      <w:r w:rsidR="00F24BFE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в объеме, рассчитанном по формуле:</w:t>
      </w:r>
    </w:p>
    <w:p w14:paraId="7FCB0026" w14:textId="77777777" w:rsidR="00BF14A4" w:rsidRPr="003655B3" w:rsidRDefault="00BF14A4" w:rsidP="005840DF">
      <w:pPr>
        <w:spacing w:after="0" w:line="2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CC61C" w14:textId="77777777" w:rsidR="00607CAE" w:rsidRPr="003655B3" w:rsidRDefault="00607CAE" w:rsidP="00D1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Vвозврата</w:t>
      </w:r>
      <w:proofErr w:type="spellEnd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Vсубсидии</w:t>
      </w:r>
      <w:proofErr w:type="spellEnd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k), где</w:t>
      </w:r>
    </w:p>
    <w:p w14:paraId="2A78E5DB" w14:textId="77777777" w:rsidR="00607CAE" w:rsidRPr="003655B3" w:rsidRDefault="00607CAE" w:rsidP="00D1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6D98C" w14:textId="4AA926E1" w:rsidR="00607CAE" w:rsidRPr="003655B3" w:rsidRDefault="00607CAE" w:rsidP="00D1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Vсубсидии</w:t>
      </w:r>
      <w:proofErr w:type="spellEnd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предоставленной получателю субсидии;</w:t>
      </w:r>
    </w:p>
    <w:p w14:paraId="36A4CBA4" w14:textId="3E8D4125" w:rsidR="00607CAE" w:rsidRPr="003655B3" w:rsidRDefault="00607CAE" w:rsidP="00D1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– коэффициент возврата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который рассчитывается по формуле:</w:t>
      </w:r>
    </w:p>
    <w:p w14:paraId="6B252F1D" w14:textId="77777777" w:rsidR="00607CAE" w:rsidRPr="003655B3" w:rsidRDefault="00607CAE" w:rsidP="00D1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D51E4" w14:textId="77777777" w:rsidR="00607CAE" w:rsidRPr="003655B3" w:rsidRDefault="00607CAE" w:rsidP="00D1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k = 1 - </w:t>
      </w:r>
      <w:proofErr w:type="spellStart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Ti</w:t>
      </w:r>
      <w:proofErr w:type="spellEnd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14:paraId="248B501A" w14:textId="77777777" w:rsidR="00607CAE" w:rsidRPr="003655B3" w:rsidRDefault="00607CAE" w:rsidP="00D12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CB8BC" w14:textId="102ADB86" w:rsidR="00607CAE" w:rsidRPr="003655B3" w:rsidRDefault="00607CAE" w:rsidP="00D1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Ti</w:t>
      </w:r>
      <w:proofErr w:type="spellEnd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достигнутое значение i-го результата предоставления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 отчетную дату;</w:t>
      </w:r>
    </w:p>
    <w:p w14:paraId="2497BC1F" w14:textId="06F207B8" w:rsidR="00607CAE" w:rsidRPr="003655B3" w:rsidRDefault="00607CAE" w:rsidP="00D1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i-го результата предоставления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убсидии, установленное </w:t>
      </w:r>
      <w:r w:rsidR="0063179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14:paraId="6C18B119" w14:textId="34C308DF" w:rsidR="00607CAE" w:rsidRPr="003655B3" w:rsidRDefault="00607CAE" w:rsidP="00D1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коэффициента возврата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используются только положительные значения коэффициента, отражающего уровень недостижения i-го результата предоставления </w:t>
      </w:r>
      <w:r w:rsidR="00E50055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убсидии;</w:t>
      </w:r>
    </w:p>
    <w:p w14:paraId="0A4F02FF" w14:textId="0D54C6FC" w:rsidR="00607CAE" w:rsidRPr="003655B3" w:rsidRDefault="00607CAE" w:rsidP="00D1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B578BA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производит возврат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в установленном Министерством объеме в течение </w:t>
      </w:r>
      <w:r w:rsidR="0006394B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F4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06394B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(банковских)</w:t>
      </w:r>
      <w:r w:rsidR="00C00F41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получения от Министерства требования о возврате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="00FC1A95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432AE4E" w14:textId="486020FA" w:rsidR="00607CAE" w:rsidRPr="003655B3" w:rsidRDefault="00607CAE" w:rsidP="00D1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B578BA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получателем субсидии срока возврата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Министерство в течение 30 календарных дней принимает меры по взысканию указанных средств в бюджет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9476F8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C11C6" w14:textId="1DEAE624" w:rsidR="008A6904" w:rsidRPr="003655B3" w:rsidRDefault="00607CAE" w:rsidP="00BF1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B578BA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целевым использованием </w:t>
      </w:r>
      <w:r w:rsidR="001201F3"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убсидий осуществляется в соответствии с действующим законодательством.</w:t>
      </w:r>
    </w:p>
    <w:sectPr w:rsidR="008A6904" w:rsidRPr="003655B3" w:rsidSect="000A28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F0"/>
    <w:rsid w:val="00016B32"/>
    <w:rsid w:val="00023E8E"/>
    <w:rsid w:val="00056651"/>
    <w:rsid w:val="0006394B"/>
    <w:rsid w:val="00064FA2"/>
    <w:rsid w:val="00074095"/>
    <w:rsid w:val="00075784"/>
    <w:rsid w:val="000820A9"/>
    <w:rsid w:val="000A2857"/>
    <w:rsid w:val="000B404D"/>
    <w:rsid w:val="000D149F"/>
    <w:rsid w:val="000D64D0"/>
    <w:rsid w:val="000D7AC2"/>
    <w:rsid w:val="00100B63"/>
    <w:rsid w:val="0011187B"/>
    <w:rsid w:val="001178FB"/>
    <w:rsid w:val="001201F3"/>
    <w:rsid w:val="00121A64"/>
    <w:rsid w:val="00125D11"/>
    <w:rsid w:val="00140261"/>
    <w:rsid w:val="001513FE"/>
    <w:rsid w:val="00153898"/>
    <w:rsid w:val="001905CE"/>
    <w:rsid w:val="001A4A18"/>
    <w:rsid w:val="001A7EAA"/>
    <w:rsid w:val="001E7A39"/>
    <w:rsid w:val="001F1138"/>
    <w:rsid w:val="0021576A"/>
    <w:rsid w:val="002802AA"/>
    <w:rsid w:val="002804F3"/>
    <w:rsid w:val="00284186"/>
    <w:rsid w:val="002A2BD0"/>
    <w:rsid w:val="002C7C0B"/>
    <w:rsid w:val="002D1DFD"/>
    <w:rsid w:val="002E7A62"/>
    <w:rsid w:val="00324AD3"/>
    <w:rsid w:val="00333494"/>
    <w:rsid w:val="003344EB"/>
    <w:rsid w:val="00342091"/>
    <w:rsid w:val="0034689C"/>
    <w:rsid w:val="00354451"/>
    <w:rsid w:val="00355959"/>
    <w:rsid w:val="00361AAD"/>
    <w:rsid w:val="003655B3"/>
    <w:rsid w:val="00373CB9"/>
    <w:rsid w:val="00387AFE"/>
    <w:rsid w:val="00397858"/>
    <w:rsid w:val="003B1331"/>
    <w:rsid w:val="003C49B1"/>
    <w:rsid w:val="003D3988"/>
    <w:rsid w:val="003F1F65"/>
    <w:rsid w:val="00413A00"/>
    <w:rsid w:val="004140A7"/>
    <w:rsid w:val="004151CF"/>
    <w:rsid w:val="00421E4D"/>
    <w:rsid w:val="00434E54"/>
    <w:rsid w:val="00472BB4"/>
    <w:rsid w:val="004A3B6E"/>
    <w:rsid w:val="004A4E49"/>
    <w:rsid w:val="004A7584"/>
    <w:rsid w:val="004B5F33"/>
    <w:rsid w:val="00516074"/>
    <w:rsid w:val="005238BF"/>
    <w:rsid w:val="00544E18"/>
    <w:rsid w:val="005621A6"/>
    <w:rsid w:val="00577FDE"/>
    <w:rsid w:val="0058122A"/>
    <w:rsid w:val="00583DFC"/>
    <w:rsid w:val="005840DF"/>
    <w:rsid w:val="005A624C"/>
    <w:rsid w:val="005C2CF6"/>
    <w:rsid w:val="005C781C"/>
    <w:rsid w:val="005C7B47"/>
    <w:rsid w:val="005D0EC5"/>
    <w:rsid w:val="005E4EA0"/>
    <w:rsid w:val="005E6245"/>
    <w:rsid w:val="00602A4D"/>
    <w:rsid w:val="00603D94"/>
    <w:rsid w:val="00607CAE"/>
    <w:rsid w:val="00626C1D"/>
    <w:rsid w:val="00631791"/>
    <w:rsid w:val="0068525F"/>
    <w:rsid w:val="00687D5A"/>
    <w:rsid w:val="006B575C"/>
    <w:rsid w:val="006B759D"/>
    <w:rsid w:val="006E3F59"/>
    <w:rsid w:val="006F19CF"/>
    <w:rsid w:val="007118BF"/>
    <w:rsid w:val="00717AAF"/>
    <w:rsid w:val="00731176"/>
    <w:rsid w:val="0075557B"/>
    <w:rsid w:val="00761D3F"/>
    <w:rsid w:val="00771058"/>
    <w:rsid w:val="007A0D91"/>
    <w:rsid w:val="007E3E3F"/>
    <w:rsid w:val="007E551B"/>
    <w:rsid w:val="007F278A"/>
    <w:rsid w:val="008153F2"/>
    <w:rsid w:val="0082688A"/>
    <w:rsid w:val="00834EB0"/>
    <w:rsid w:val="008448A4"/>
    <w:rsid w:val="008557E9"/>
    <w:rsid w:val="00864E49"/>
    <w:rsid w:val="00881915"/>
    <w:rsid w:val="00896BBA"/>
    <w:rsid w:val="008A6396"/>
    <w:rsid w:val="008A6904"/>
    <w:rsid w:val="008B6DFF"/>
    <w:rsid w:val="008C42F0"/>
    <w:rsid w:val="008F200A"/>
    <w:rsid w:val="00903715"/>
    <w:rsid w:val="009476F8"/>
    <w:rsid w:val="00966C30"/>
    <w:rsid w:val="00986303"/>
    <w:rsid w:val="00994BA8"/>
    <w:rsid w:val="009B3C98"/>
    <w:rsid w:val="009B61E7"/>
    <w:rsid w:val="009D647B"/>
    <w:rsid w:val="009D69AD"/>
    <w:rsid w:val="00A03F3D"/>
    <w:rsid w:val="00A167A8"/>
    <w:rsid w:val="00A910AA"/>
    <w:rsid w:val="00A9143B"/>
    <w:rsid w:val="00A93BD0"/>
    <w:rsid w:val="00A93F76"/>
    <w:rsid w:val="00AA526C"/>
    <w:rsid w:val="00AB5A18"/>
    <w:rsid w:val="00AB60CB"/>
    <w:rsid w:val="00AD7E81"/>
    <w:rsid w:val="00AE7AF3"/>
    <w:rsid w:val="00B0431F"/>
    <w:rsid w:val="00B221DA"/>
    <w:rsid w:val="00B24139"/>
    <w:rsid w:val="00B26C21"/>
    <w:rsid w:val="00B37849"/>
    <w:rsid w:val="00B4502C"/>
    <w:rsid w:val="00B578BA"/>
    <w:rsid w:val="00B60DAE"/>
    <w:rsid w:val="00B86338"/>
    <w:rsid w:val="00B87F47"/>
    <w:rsid w:val="00B9126D"/>
    <w:rsid w:val="00BE2A42"/>
    <w:rsid w:val="00BF14A4"/>
    <w:rsid w:val="00BF3DC6"/>
    <w:rsid w:val="00C00F41"/>
    <w:rsid w:val="00C04496"/>
    <w:rsid w:val="00C12C2C"/>
    <w:rsid w:val="00C20CDA"/>
    <w:rsid w:val="00C23136"/>
    <w:rsid w:val="00C3681B"/>
    <w:rsid w:val="00C77BD4"/>
    <w:rsid w:val="00C84AF8"/>
    <w:rsid w:val="00CA1D54"/>
    <w:rsid w:val="00CC6283"/>
    <w:rsid w:val="00CD7079"/>
    <w:rsid w:val="00D1246E"/>
    <w:rsid w:val="00D16161"/>
    <w:rsid w:val="00D25118"/>
    <w:rsid w:val="00D52C53"/>
    <w:rsid w:val="00D82B9D"/>
    <w:rsid w:val="00D93915"/>
    <w:rsid w:val="00DB4A89"/>
    <w:rsid w:val="00DB504E"/>
    <w:rsid w:val="00DD08F3"/>
    <w:rsid w:val="00DF7109"/>
    <w:rsid w:val="00E03C6F"/>
    <w:rsid w:val="00E10644"/>
    <w:rsid w:val="00E50055"/>
    <w:rsid w:val="00E6757E"/>
    <w:rsid w:val="00E80D34"/>
    <w:rsid w:val="00E96405"/>
    <w:rsid w:val="00EA6B43"/>
    <w:rsid w:val="00ED1705"/>
    <w:rsid w:val="00EF52CD"/>
    <w:rsid w:val="00F017D5"/>
    <w:rsid w:val="00F026E9"/>
    <w:rsid w:val="00F24BFE"/>
    <w:rsid w:val="00F2636F"/>
    <w:rsid w:val="00F341E8"/>
    <w:rsid w:val="00F379E4"/>
    <w:rsid w:val="00F46E54"/>
    <w:rsid w:val="00F869A9"/>
    <w:rsid w:val="00FA054A"/>
    <w:rsid w:val="00FB26D9"/>
    <w:rsid w:val="00FC1A95"/>
    <w:rsid w:val="00FC1AF8"/>
    <w:rsid w:val="00FC2329"/>
    <w:rsid w:val="00FD1A51"/>
    <w:rsid w:val="00FF2E5D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2506"/>
  <w15:docId w15:val="{1E04C799-F11D-4D76-9834-4D8EE88B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2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42"/>
    <w:pPr>
      <w:ind w:left="720"/>
      <w:contextualSpacing/>
    </w:pPr>
  </w:style>
  <w:style w:type="paragraph" w:customStyle="1" w:styleId="formattext">
    <w:name w:val="formattext"/>
    <w:basedOn w:val="a"/>
    <w:rsid w:val="0099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E5D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D8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378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78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78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1C0EF-811C-417F-B82F-53EABAAF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Шишолик</dc:creator>
  <cp:lastModifiedBy>Дуленко Валерий Валерьевич</cp:lastModifiedBy>
  <cp:revision>131</cp:revision>
  <dcterms:created xsi:type="dcterms:W3CDTF">2024-02-12T08:53:00Z</dcterms:created>
  <dcterms:modified xsi:type="dcterms:W3CDTF">2024-02-19T11:19:00Z</dcterms:modified>
</cp:coreProperties>
</file>